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205939" w:rsidRDefault="00797BA6" w:rsidP="004A49F3">
      <w:pPr>
        <w:spacing w:line="240" w:lineRule="auto"/>
        <w:jc w:val="center"/>
        <w:rPr>
          <w:rFonts w:ascii="IRLotus" w:hAnsi="IRLotus" w:cs="IRLotus"/>
          <w:b/>
          <w:bCs/>
          <w:color w:val="0F243E" w:themeColor="text2" w:themeShade="80"/>
          <w:sz w:val="40"/>
          <w:szCs w:val="40"/>
          <w:rtl/>
        </w:rPr>
      </w:pPr>
      <w:bookmarkStart w:id="0" w:name="_top"/>
      <w:bookmarkEnd w:id="0"/>
      <w:r>
        <w:rPr>
          <w:noProof/>
          <w:lang w:bidi="ar-SA"/>
        </w:rPr>
        <w:drawing>
          <wp:anchor distT="0" distB="0" distL="114300" distR="114300" simplePos="0" relativeHeight="251659264" behindDoc="0" locked="0" layoutInCell="1" allowOverlap="1" wp14:anchorId="55E5533C" wp14:editId="59B704C7">
            <wp:simplePos x="0" y="0"/>
            <wp:positionH relativeFrom="column">
              <wp:posOffset>2898140</wp:posOffset>
            </wp:positionH>
            <wp:positionV relativeFrom="paragraph">
              <wp:posOffset>402590</wp:posOffset>
            </wp:positionV>
            <wp:extent cx="657225" cy="933450"/>
            <wp:effectExtent l="0" t="0" r="9525" b="0"/>
            <wp:wrapNone/>
            <wp:docPr id="2" name="Picture 2" descr="C:\Users\mamali\Desktop\index.jpg"/>
            <wp:cNvGraphicFramePr/>
            <a:graphic xmlns:a="http://schemas.openxmlformats.org/drawingml/2006/main">
              <a:graphicData uri="http://schemas.openxmlformats.org/drawingml/2006/picture">
                <pic:pic xmlns:pic="http://schemas.openxmlformats.org/drawingml/2006/picture">
                  <pic:nvPicPr>
                    <pic:cNvPr id="1" name="Picture 1" descr="C:\Users\mamali\Desktop\index.jpg"/>
                    <pic:cNvPicPr/>
                  </pic:nvPicPr>
                  <pic:blipFill rotWithShape="1">
                    <a:blip r:embed="rId8">
                      <a:extLst>
                        <a:ext uri="{BEBA8EAE-BF5A-486C-A8C5-ECC9F3942E4B}">
                          <a14:imgProps xmlns:a14="http://schemas.microsoft.com/office/drawing/2010/main">
                            <a14:imgLayer r:embed="rId9">
                              <a14:imgEffect>
                                <a14:sharpenSoften amount="-25000"/>
                              </a14:imgEffect>
                            </a14:imgLayer>
                          </a14:imgProps>
                        </a:ext>
                        <a:ext uri="{28A0092B-C50C-407E-A947-70E740481C1C}">
                          <a14:useLocalDpi xmlns:a14="http://schemas.microsoft.com/office/drawing/2010/main" val="0"/>
                        </a:ext>
                      </a:extLst>
                    </a:blip>
                    <a:srcRect l="22314" r="20661" b="12664"/>
                    <a:stretch/>
                  </pic:blipFill>
                  <pic:spPr bwMode="auto">
                    <a:xfrm>
                      <a:off x="0" y="0"/>
                      <a:ext cx="657225" cy="933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416FC9" w:rsidRPr="002957DC">
        <w:rPr>
          <w:rFonts w:ascii="IRLotus" w:hAnsi="IRLotus" w:cs="IRLotus" w:hint="cs"/>
          <w:b/>
          <w:bCs/>
          <w:color w:val="0F243E" w:themeColor="text2" w:themeShade="80"/>
          <w:sz w:val="40"/>
          <w:szCs w:val="40"/>
          <w:rtl/>
        </w:rPr>
        <w:t>به نام خدا</w:t>
      </w:r>
    </w:p>
    <w:p w:rsidR="00DE0F3E" w:rsidRDefault="00DE0F3E" w:rsidP="004A49F3">
      <w:pPr>
        <w:spacing w:line="240" w:lineRule="auto"/>
        <w:jc w:val="center"/>
        <w:rPr>
          <w:rFonts w:ascii="IRLotus" w:hAnsi="IRLotus" w:cs="IRLotus"/>
          <w:b/>
          <w:bCs/>
          <w:color w:val="0F243E" w:themeColor="text2" w:themeShade="80"/>
          <w:sz w:val="40"/>
          <w:szCs w:val="40"/>
          <w:rtl/>
        </w:rPr>
      </w:pPr>
    </w:p>
    <w:p w:rsidR="00797BA6" w:rsidRDefault="00797BA6" w:rsidP="00DE0F3E">
      <w:pPr>
        <w:spacing w:line="240" w:lineRule="auto"/>
        <w:jc w:val="center"/>
        <w:rPr>
          <w:rFonts w:ascii="Tahoma" w:hAnsi="Tahoma" w:cs="Tahoma"/>
          <w:b/>
          <w:bCs/>
          <w:color w:val="0F243E" w:themeColor="text2" w:themeShade="80"/>
          <w:sz w:val="40"/>
          <w:szCs w:val="40"/>
          <w:rtl/>
        </w:rPr>
      </w:pPr>
    </w:p>
    <w:p w:rsidR="00797BA6" w:rsidRDefault="00797BA6" w:rsidP="00797BA6">
      <w:pPr>
        <w:spacing w:line="240" w:lineRule="auto"/>
        <w:jc w:val="center"/>
        <w:rPr>
          <w:rFonts w:ascii="Tahoma" w:hAnsi="Tahoma" w:cs="Tahoma"/>
          <w:b/>
          <w:bCs/>
          <w:color w:val="0F243E" w:themeColor="text2" w:themeShade="80"/>
          <w:sz w:val="40"/>
          <w:szCs w:val="40"/>
          <w:rtl/>
        </w:rPr>
      </w:pPr>
    </w:p>
    <w:p w:rsidR="00194840" w:rsidRDefault="00DE0F3E" w:rsidP="00797BA6">
      <w:pPr>
        <w:spacing w:line="240" w:lineRule="auto"/>
        <w:jc w:val="center"/>
        <w:rPr>
          <w:rFonts w:ascii="Tahoma" w:hAnsi="Tahoma" w:cs="Tahoma"/>
          <w:b/>
          <w:bCs/>
          <w:color w:val="0F243E" w:themeColor="text2" w:themeShade="80"/>
          <w:sz w:val="40"/>
          <w:szCs w:val="40"/>
          <w:rtl/>
        </w:rPr>
      </w:pPr>
      <w:r w:rsidRPr="00797BA6">
        <w:rPr>
          <w:rFonts w:ascii="Tahoma" w:hAnsi="Tahoma" w:cs="Tahoma"/>
          <w:b/>
          <w:bCs/>
          <w:color w:val="0F243E" w:themeColor="text2" w:themeShade="80"/>
          <w:sz w:val="40"/>
          <w:szCs w:val="40"/>
          <w:rtl/>
        </w:rPr>
        <w:t>دوره ی تخصصی آموزش</w:t>
      </w:r>
      <w:r w:rsidR="00440C6E">
        <w:rPr>
          <w:rFonts w:ascii="Tahoma" w:hAnsi="Tahoma" w:cs="Tahoma" w:hint="cs"/>
          <w:b/>
          <w:bCs/>
          <w:color w:val="0F243E" w:themeColor="text2" w:themeShade="80"/>
          <w:sz w:val="40"/>
          <w:szCs w:val="40"/>
          <w:rtl/>
        </w:rPr>
        <w:t xml:space="preserve"> مدرسین</w:t>
      </w:r>
      <w:r w:rsidRPr="00797BA6">
        <w:rPr>
          <w:rFonts w:ascii="Tahoma" w:hAnsi="Tahoma" w:cs="Tahoma"/>
          <w:b/>
          <w:bCs/>
          <w:color w:val="0F243E" w:themeColor="text2" w:themeShade="80"/>
          <w:sz w:val="40"/>
          <w:szCs w:val="40"/>
          <w:rtl/>
        </w:rPr>
        <w:t xml:space="preserve"> کارورزی</w:t>
      </w:r>
    </w:p>
    <w:p w:rsidR="00440C6E" w:rsidRDefault="001D648A" w:rsidP="00797BA6">
      <w:pPr>
        <w:spacing w:line="240" w:lineRule="auto"/>
        <w:jc w:val="center"/>
        <w:rPr>
          <w:rFonts w:ascii="Tahoma" w:hAnsi="Tahoma" w:cs="Tahoma"/>
          <w:b/>
          <w:bCs/>
          <w:color w:val="0F243E" w:themeColor="text2" w:themeShade="80"/>
          <w:sz w:val="40"/>
          <w:szCs w:val="40"/>
          <w:rtl/>
        </w:rPr>
      </w:pPr>
      <w:r>
        <w:rPr>
          <w:rFonts w:ascii="Tahoma" w:hAnsi="Tahoma" w:cs="Tahoma"/>
          <w:b/>
          <w:bCs/>
          <w:color w:val="0F243E" w:themeColor="text2" w:themeShade="80"/>
          <w:sz w:val="40"/>
          <w:szCs w:val="40"/>
          <w:rtl/>
        </w:rPr>
        <w:t>آموزش/</w:t>
      </w:r>
      <w:bookmarkStart w:id="1" w:name="_GoBack"/>
      <w:bookmarkEnd w:id="1"/>
      <w:r w:rsidR="00194840">
        <w:rPr>
          <w:rFonts w:ascii="Tahoma" w:hAnsi="Tahoma" w:cs="Tahoma" w:hint="cs"/>
          <w:b/>
          <w:bCs/>
          <w:color w:val="0F243E" w:themeColor="text2" w:themeShade="80"/>
          <w:sz w:val="40"/>
          <w:szCs w:val="40"/>
          <w:rtl/>
        </w:rPr>
        <w:t>باز آموزی دوره کارورزی 1</w:t>
      </w:r>
      <w:r w:rsidR="00DE0F3E" w:rsidRPr="00797BA6">
        <w:rPr>
          <w:rFonts w:ascii="Tahoma" w:hAnsi="Tahoma" w:cs="Tahoma"/>
          <w:b/>
          <w:bCs/>
          <w:color w:val="0F243E" w:themeColor="text2" w:themeShade="80"/>
          <w:sz w:val="40"/>
          <w:szCs w:val="40"/>
          <w:rtl/>
        </w:rPr>
        <w:t xml:space="preserve"> </w:t>
      </w:r>
    </w:p>
    <w:p w:rsidR="00DE0F3E" w:rsidRPr="00194840" w:rsidRDefault="00DE0F3E" w:rsidP="00194840">
      <w:pPr>
        <w:spacing w:line="240" w:lineRule="auto"/>
        <w:jc w:val="center"/>
        <w:rPr>
          <w:rFonts w:ascii="Tahoma" w:hAnsi="Tahoma" w:cs="Tahoma"/>
          <w:b/>
          <w:bCs/>
          <w:color w:val="0F243E" w:themeColor="text2" w:themeShade="80"/>
          <w:rtl/>
        </w:rPr>
      </w:pPr>
      <w:r w:rsidRPr="00194840">
        <w:rPr>
          <w:rFonts w:ascii="Tahoma" w:hAnsi="Tahoma" w:cs="Tahoma"/>
          <w:b/>
          <w:bCs/>
          <w:color w:val="0F243E" w:themeColor="text2" w:themeShade="80"/>
          <w:rtl/>
        </w:rPr>
        <w:t>دانشگاه فرهنگیان</w:t>
      </w:r>
      <w:r w:rsidR="00194840">
        <w:rPr>
          <w:rFonts w:ascii="Tahoma" w:hAnsi="Tahoma" w:cs="Tahoma" w:hint="cs"/>
          <w:b/>
          <w:bCs/>
          <w:color w:val="0F243E" w:themeColor="text2" w:themeShade="80"/>
          <w:rtl/>
        </w:rPr>
        <w:t>، مازندران</w:t>
      </w:r>
    </w:p>
    <w:p w:rsidR="00DE0F3E" w:rsidRPr="00201EF9" w:rsidRDefault="00440C6E" w:rsidP="001660E8">
      <w:pPr>
        <w:spacing w:line="240" w:lineRule="auto"/>
        <w:jc w:val="center"/>
        <w:rPr>
          <w:rFonts w:ascii="IRLotus" w:hAnsi="IRLotus" w:cs="IRLotus"/>
          <w:b/>
          <w:bCs/>
          <w:color w:val="FFFFFF" w:themeColor="background1"/>
          <w:sz w:val="40"/>
          <w:szCs w:val="40"/>
          <w:highlight w:val="darkCyan"/>
          <w:rtl/>
        </w:rPr>
      </w:pPr>
      <w:r w:rsidRPr="00201EF9">
        <w:rPr>
          <w:rFonts w:ascii="IRLotus" w:hAnsi="IRLotus" w:cs="IRLotus" w:hint="cs"/>
          <w:b/>
          <w:bCs/>
          <w:color w:val="FFFFFF" w:themeColor="background1"/>
          <w:sz w:val="40"/>
          <w:szCs w:val="40"/>
          <w:highlight w:val="darkCyan"/>
          <w:rtl/>
        </w:rPr>
        <w:t>کارگاه</w:t>
      </w:r>
      <w:r w:rsidR="00FE3C61" w:rsidRPr="00201EF9">
        <w:rPr>
          <w:rFonts w:ascii="IRLotus" w:hAnsi="IRLotus" w:cs="IRLotus" w:hint="cs"/>
          <w:b/>
          <w:bCs/>
          <w:color w:val="FFFFFF" w:themeColor="background1"/>
          <w:sz w:val="40"/>
          <w:szCs w:val="40"/>
          <w:highlight w:val="darkCyan"/>
          <w:rtl/>
        </w:rPr>
        <w:t xml:space="preserve"> </w:t>
      </w:r>
      <w:r w:rsidR="001660E8" w:rsidRPr="00201EF9">
        <w:rPr>
          <w:rFonts w:ascii="IRLotus" w:hAnsi="IRLotus" w:cs="IRLotus" w:hint="cs"/>
          <w:b/>
          <w:bCs/>
          <w:color w:val="FFFFFF" w:themeColor="background1"/>
          <w:sz w:val="40"/>
          <w:szCs w:val="40"/>
          <w:highlight w:val="darkCyan"/>
          <w:rtl/>
        </w:rPr>
        <w:t>ششم</w:t>
      </w:r>
      <w:r w:rsidR="00201EF9" w:rsidRPr="00201EF9">
        <w:rPr>
          <w:rFonts w:ascii="IRLotus" w:hAnsi="IRLotus" w:cs="IRLotus" w:hint="cs"/>
          <w:b/>
          <w:bCs/>
          <w:color w:val="FFFFFF" w:themeColor="background1"/>
          <w:sz w:val="40"/>
          <w:szCs w:val="40"/>
          <w:highlight w:val="darkCyan"/>
          <w:rtl/>
        </w:rPr>
        <w:t xml:space="preserve"> /2</w:t>
      </w:r>
    </w:p>
    <w:p w:rsidR="00F57969" w:rsidRDefault="00F57969" w:rsidP="004A49F3">
      <w:pPr>
        <w:spacing w:line="240" w:lineRule="auto"/>
        <w:jc w:val="center"/>
        <w:rPr>
          <w:rFonts w:ascii="IRLotus" w:hAnsi="IRLotus" w:cs="IRLotus"/>
          <w:b/>
          <w:bCs/>
          <w:color w:val="0F243E" w:themeColor="text2" w:themeShade="80"/>
          <w:sz w:val="24"/>
          <w:szCs w:val="24"/>
          <w:rtl/>
        </w:rPr>
      </w:pPr>
    </w:p>
    <w:p w:rsidR="00DE0F3E" w:rsidRPr="00DE0F3E" w:rsidRDefault="00DE0F3E" w:rsidP="009D461C">
      <w:pPr>
        <w:spacing w:line="240" w:lineRule="auto"/>
        <w:jc w:val="center"/>
        <w:rPr>
          <w:rFonts w:ascii="IRLotus" w:hAnsi="IRLotus" w:cs="IRLotus"/>
          <w:b/>
          <w:bCs/>
          <w:color w:val="0F243E" w:themeColor="text2" w:themeShade="80"/>
          <w:sz w:val="24"/>
          <w:szCs w:val="24"/>
          <w:rtl/>
        </w:rPr>
      </w:pPr>
      <w:r w:rsidRPr="00DE0F3E">
        <w:rPr>
          <w:rFonts w:ascii="IRLotus" w:hAnsi="IRLotus" w:cs="IRLotus" w:hint="cs"/>
          <w:b/>
          <w:bCs/>
          <w:color w:val="0F243E" w:themeColor="text2" w:themeShade="80"/>
          <w:sz w:val="24"/>
          <w:szCs w:val="24"/>
          <w:rtl/>
        </w:rPr>
        <w:t>شهریور 139</w:t>
      </w:r>
      <w:r w:rsidR="009D461C">
        <w:rPr>
          <w:rFonts w:ascii="IRLotus" w:hAnsi="IRLotus" w:cs="IRLotus" w:hint="cs"/>
          <w:b/>
          <w:bCs/>
          <w:color w:val="0F243E" w:themeColor="text2" w:themeShade="80"/>
          <w:sz w:val="24"/>
          <w:szCs w:val="24"/>
          <w:rtl/>
        </w:rPr>
        <w:t>5</w:t>
      </w:r>
    </w:p>
    <w:p w:rsidR="003C088A" w:rsidRPr="003C088A" w:rsidRDefault="003C088A" w:rsidP="003C088A">
      <w:pPr>
        <w:spacing w:line="240" w:lineRule="auto"/>
        <w:rPr>
          <w:rFonts w:ascii="IRLotus" w:hAnsi="IRLotus" w:cs="IRLotus"/>
          <w:b/>
          <w:bCs/>
          <w:color w:val="632423" w:themeColor="accent2" w:themeShade="80"/>
          <w:sz w:val="36"/>
          <w:szCs w:val="36"/>
          <w:rtl/>
        </w:rPr>
        <w:sectPr w:rsidR="003C088A" w:rsidRPr="003C088A" w:rsidSect="00194840">
          <w:footerReference w:type="default" r:id="rId10"/>
          <w:pgSz w:w="11907" w:h="8391" w:orient="landscape" w:code="11"/>
          <w:pgMar w:top="851" w:right="851" w:bottom="851" w:left="851" w:header="0" w:footer="57" w:gutter="0"/>
          <w:pgBorders w:offsetFrom="page">
            <w:right w:val="single" w:sz="18" w:space="24" w:color="auto"/>
          </w:pgBorders>
          <w:cols w:space="708"/>
          <w:titlePg/>
          <w:bidi/>
          <w:rtlGutter/>
          <w:docGrid w:linePitch="360"/>
        </w:sectPr>
      </w:pPr>
    </w:p>
    <w:p w:rsidR="003C088A" w:rsidRPr="003C088A" w:rsidRDefault="003C088A" w:rsidP="003C088A">
      <w:pPr>
        <w:shd w:val="clear" w:color="auto" w:fill="0F243E" w:themeFill="text2" w:themeFillShade="80"/>
        <w:spacing w:line="240" w:lineRule="auto"/>
        <w:rPr>
          <w:rFonts w:ascii="IRLotus" w:hAnsi="IRLotus" w:cs="IRLotus"/>
          <w:b/>
          <w:bCs/>
          <w:color w:val="FFFFFF" w:themeColor="background1"/>
          <w:sz w:val="40"/>
          <w:szCs w:val="40"/>
        </w:rPr>
      </w:pPr>
      <w:r w:rsidRPr="003C088A">
        <w:rPr>
          <w:rFonts w:ascii="IRLotus" w:hAnsi="IRLotus" w:cs="IRLotus"/>
          <w:b/>
          <w:bCs/>
          <w:color w:val="FFFFFF" w:themeColor="background1"/>
          <w:sz w:val="40"/>
          <w:szCs w:val="40"/>
          <w:rtl/>
        </w:rPr>
        <w:lastRenderedPageBreak/>
        <w:t>گزارش پایانی</w:t>
      </w:r>
    </w:p>
    <w:p w:rsidR="003C088A" w:rsidRDefault="0048541F" w:rsidP="0048541F">
      <w:pPr>
        <w:pStyle w:val="ListParagraph"/>
        <w:numPr>
          <w:ilvl w:val="0"/>
          <w:numId w:val="1"/>
        </w:numPr>
        <w:spacing w:line="240" w:lineRule="auto"/>
        <w:jc w:val="both"/>
        <w:rPr>
          <w:rFonts w:ascii="IRLotus" w:hAnsi="IRLotus" w:cs="IRLotus"/>
          <w:b/>
          <w:bCs/>
          <w:color w:val="0F243E" w:themeColor="text2" w:themeShade="80"/>
          <w:sz w:val="36"/>
          <w:szCs w:val="36"/>
        </w:rPr>
      </w:pPr>
      <w:r>
        <w:rPr>
          <w:rFonts w:ascii="IRLotus" w:hAnsi="IRLotus" w:cs="IRLotus" w:hint="cs"/>
          <w:b/>
          <w:bCs/>
          <w:color w:val="0F243E" w:themeColor="text2" w:themeShade="80"/>
          <w:sz w:val="36"/>
          <w:szCs w:val="36"/>
          <w:rtl/>
        </w:rPr>
        <w:t>دانشجو بعد از مراحل کدگذاری به خلق یک یا چند مضمون می پردازد. در مرحله ی تدوین گزارش پایانی با تحلیل و تفسیر آن مضمون یا مضامین به مساله دست می یابد.</w:t>
      </w:r>
    </w:p>
    <w:p w:rsidR="000A08BB" w:rsidRPr="00006641" w:rsidRDefault="00006641" w:rsidP="00CA2963">
      <w:pPr>
        <w:shd w:val="clear" w:color="auto" w:fill="943634" w:themeFill="accent2" w:themeFillShade="BF"/>
        <w:spacing w:after="0" w:line="240" w:lineRule="auto"/>
        <w:rPr>
          <w:rFonts w:ascii="IRLotus" w:hAnsi="IRLotus" w:cs="IRLotus"/>
          <w:b/>
          <w:bCs/>
          <w:color w:val="FFFFFF" w:themeColor="background1"/>
          <w:sz w:val="40"/>
          <w:szCs w:val="40"/>
        </w:rPr>
      </w:pPr>
      <w:r w:rsidRPr="00006641">
        <w:rPr>
          <w:rFonts w:ascii="IRLotus" w:hAnsi="IRLotus" w:cs="IRLotus" w:hint="cs"/>
          <w:b/>
          <w:bCs/>
          <w:color w:val="FFFFFF" w:themeColor="background1"/>
          <w:sz w:val="40"/>
          <w:szCs w:val="40"/>
          <w:rtl/>
        </w:rPr>
        <w:t xml:space="preserve">شماره </w:t>
      </w:r>
      <w:r w:rsidR="00CA2963">
        <w:rPr>
          <w:rFonts w:ascii="IRLotus" w:hAnsi="IRLotus" w:cs="IRLotus"/>
          <w:b/>
          <w:bCs/>
          <w:color w:val="FFFFFF" w:themeColor="background1"/>
          <w:sz w:val="40"/>
          <w:szCs w:val="40"/>
        </w:rPr>
        <w:t>2</w:t>
      </w:r>
    </w:p>
    <w:tbl>
      <w:tblPr>
        <w:tblpPr w:leftFromText="180" w:rightFromText="180" w:bottomFromText="200" w:vertAnchor="text" w:tblpXSpec="center" w:tblpY="1"/>
        <w:tblOverlap w:val="never"/>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2127"/>
        <w:gridCol w:w="5216"/>
        <w:gridCol w:w="687"/>
      </w:tblGrid>
      <w:tr w:rsidR="00CA2963" w:rsidRPr="00CA2963" w:rsidTr="00CA2963">
        <w:trPr>
          <w:trHeight w:val="57"/>
        </w:trPr>
        <w:tc>
          <w:tcPr>
            <w:tcW w:w="2162" w:type="dxa"/>
            <w:tcBorders>
              <w:top w:val="single" w:sz="8" w:space="0" w:color="000000"/>
              <w:left w:val="single" w:sz="8" w:space="0" w:color="000000"/>
              <w:bottom w:val="single" w:sz="18" w:space="0" w:color="000000"/>
              <w:right w:val="single" w:sz="8" w:space="0" w:color="000000"/>
            </w:tcBorders>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مضامین اصلی</w:t>
            </w:r>
          </w:p>
        </w:tc>
        <w:tc>
          <w:tcPr>
            <w:tcW w:w="2127" w:type="dxa"/>
            <w:tcBorders>
              <w:top w:val="single" w:sz="8" w:space="0" w:color="000000"/>
              <w:left w:val="single" w:sz="8" w:space="0" w:color="000000"/>
              <w:bottom w:val="single" w:sz="18" w:space="0" w:color="000000"/>
              <w:right w:val="single" w:sz="8" w:space="0" w:color="000000"/>
            </w:tcBorders>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عناوین و مفاهیم</w:t>
            </w:r>
          </w:p>
        </w:tc>
        <w:tc>
          <w:tcPr>
            <w:tcW w:w="5216" w:type="dxa"/>
            <w:tcBorders>
              <w:top w:val="single" w:sz="8" w:space="0" w:color="000000"/>
              <w:left w:val="single" w:sz="8" w:space="0" w:color="000000"/>
              <w:bottom w:val="single" w:sz="18" w:space="0" w:color="000000"/>
              <w:right w:val="single" w:sz="8" w:space="0" w:color="000000"/>
            </w:tcBorders>
            <w:hideMark/>
          </w:tcPr>
          <w:p w:rsidR="00CA2963" w:rsidRPr="00CA2963" w:rsidRDefault="00CA2963" w:rsidP="00CA2963">
            <w:pPr>
              <w:tabs>
                <w:tab w:val="left" w:pos="75"/>
              </w:tabs>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گزاره ها</w:t>
            </w:r>
          </w:p>
        </w:tc>
        <w:tc>
          <w:tcPr>
            <w:tcW w:w="687" w:type="dxa"/>
            <w:tcBorders>
              <w:top w:val="single" w:sz="8" w:space="0" w:color="000000"/>
              <w:left w:val="single" w:sz="8" w:space="0" w:color="000000"/>
              <w:bottom w:val="single" w:sz="18" w:space="0" w:color="000000"/>
              <w:right w:val="single" w:sz="8" w:space="0" w:color="000000"/>
            </w:tcBorders>
            <w:hideMark/>
          </w:tcPr>
          <w:p w:rsidR="00CA2963" w:rsidRPr="00CA2963" w:rsidRDefault="00CA2963" w:rsidP="00CA2963">
            <w:pPr>
              <w:spacing w:after="0" w:line="240" w:lineRule="auto"/>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کدها</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نگرانی های من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احساسات اولیه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استرس از چهره ی بچه ها می بارید، خودمم خیلی استرس داشتم3.1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از ترس اینکه فردا مسیر رو اشتباه برویم و دیر به مدرسه برسیم آدرس رو قبلا از خانم صداقتی( مسئول خوابگاه ) پرسیده بودیم. 3.2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نگاهی به ساعتم انداختم ما باید زودتر به مدرسه می رسیدیم کمی استرسم بیشتر شد و سریع مسیر آمده را برگشتیم3.3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دوست داشتم بیشتر درآنجا بمانم اما چاره ای نداشتیم برای اینکه ساعت 1 در دانشکده کلاس داشتیم و باید هرچه سریعتر خود را به آنجا می رساندیم.3.4</w:t>
            </w:r>
          </w:p>
          <w:p w:rsidR="00CA2963" w:rsidRPr="00CA2963" w:rsidRDefault="00CA2963" w:rsidP="00CA2963">
            <w:pPr>
              <w:tabs>
                <w:tab w:val="left" w:pos="75"/>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گفتگوهای من با خودم</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 xml:space="preserve">تجربه های گذشته </w:t>
            </w: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r w:rsidRPr="00CA2963">
              <w:rPr>
                <w:rFonts w:ascii="IRLotus" w:hAnsi="IRLotus" w:cs="IRLotus"/>
                <w:b/>
                <w:bCs/>
                <w:color w:val="000000"/>
                <w:sz w:val="24"/>
                <w:szCs w:val="24"/>
                <w:rtl/>
              </w:rPr>
              <w:t>تفکرات من</w:t>
            </w: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r w:rsidRPr="00CA2963">
              <w:rPr>
                <w:rFonts w:ascii="IRLotus" w:hAnsi="IRLotus" w:cs="IRLotus"/>
                <w:b/>
                <w:bCs/>
                <w:color w:val="000000"/>
                <w:sz w:val="24"/>
                <w:szCs w:val="24"/>
                <w:rtl/>
              </w:rPr>
              <w:t xml:space="preserve">سختی های کار </w:t>
            </w:r>
          </w:p>
          <w:p w:rsidR="009D461C" w:rsidRDefault="009D461C" w:rsidP="00CA2963">
            <w:pPr>
              <w:spacing w:after="0" w:line="240" w:lineRule="auto"/>
              <w:jc w:val="center"/>
              <w:rPr>
                <w:rFonts w:ascii="IRLotus" w:hAnsi="IRLotus" w:cs="IRLotus"/>
                <w:b/>
                <w:bCs/>
                <w:color w:val="000000"/>
                <w:sz w:val="24"/>
                <w:szCs w:val="24"/>
              </w:rPr>
            </w:pPr>
          </w:p>
          <w:p w:rsidR="009D461C" w:rsidRDefault="009D461C" w:rsidP="009D461C">
            <w:pPr>
              <w:rPr>
                <w:rFonts w:ascii="IRLotus" w:hAnsi="IRLotus" w:cs="IRLotus"/>
                <w:sz w:val="24"/>
                <w:szCs w:val="24"/>
              </w:rPr>
            </w:pPr>
          </w:p>
          <w:p w:rsidR="00CA2963" w:rsidRPr="009D461C" w:rsidRDefault="00CA2963" w:rsidP="009D461C">
            <w:pPr>
              <w:rPr>
                <w:rFonts w:ascii="IRLotus" w:hAnsi="IRLotus" w:cs="IRLotus"/>
                <w:sz w:val="24"/>
                <w:szCs w:val="24"/>
              </w:rPr>
            </w:pP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آخه نمی دونستیم قراره توی مدرسه با چه کسانی برخورد کنیم 4.1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سعی کردم همه چیز را خوب به خاطر بسپارم تا در مشاهدات خودم یادداشت کنم. 4.2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اولین چیزی که به محض ورود به ساختمان نظرم رو جلب کرد محیط کوچک حیاط مدرسه بود برای اینکه در محل ما همه مدارس بزرگ هستند ومن همیشه در مدارس بزرگ و درس خوانده ام 4.3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فکر کنم بچه ها اصلا تحرک  چندانی  ندارند و فقط میتوانند ایستاده و یا نشسته با هم حرف بزنند ولی ما در مدارسمان در زنگ های تفریح کلی بازی های شاد مثل وسطی، والیبال و... انجام می دادیم 4.4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در دانشکده در مورد برخورد با مسئولین مدرسه خیلی به ما سفارش کرده بودند به طوری که ماحس میکردیم انها حتما با حضور ما در مدرسه مخالف هستند و ما باید طوری نظر آنها را جلب کنیم. 4.5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از آن جایی که همه گزارش های فیزیکی مون برگشت خورده بود واستاد کلی کامنت گذاشته بود که باید اندازه دقیق ابعاد رو بنویسیم به ناچار دست به کار شده تا یه چیز درست و حسابی تحویل استاد </w:t>
            </w:r>
            <w:r w:rsidRPr="00CA2963">
              <w:rPr>
                <w:rFonts w:ascii="IRLotus" w:hAnsi="IRLotus" w:cs="IRLotus"/>
                <w:b/>
                <w:bCs/>
                <w:color w:val="000000"/>
                <w:sz w:val="24"/>
                <w:szCs w:val="24"/>
                <w:rtl/>
              </w:rPr>
              <w:lastRenderedPageBreak/>
              <w:t>بدیم4.6</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ظاهر معلمان مانتو و شلوار و مقنعه و برخی روسری بر سر داشتند. برای من جالب بود که در مدرسه، معلمان آن می توانند روسری بپوشند4.8</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در راه در مورد اینکه وظیفه خیلی سختی را پیش رو داریم و دانش اموزان با این سن کم اطلاعات بسیاری دارنمد و ما باید بسیار خود را در این زمینه قوی کنیم صحبت کردیم.4.9</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رفتم با خود گفتم خوب است الان کارهای دیگرم را انجام می دهم و برای ساعت بعد به کلاس ایشون می روم4.10</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من بسیار تعجب کردم یعنی در ساعت اول دانش اموزان هشتم امتحان داده اند و در این ساعت دانش اموزان هفتم. و من هم چون چاره ای نداشتم و باید حتما اون روز را به کلاس می رفتم 4.11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و من با خودم گفتم وای کنترل این بچه ها چقدر سخته! 4.12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همه دانش آموزان در یک لحظه ساکت شدند انگار کسی داخل کلاس نیست و به معلم توجه کردند حس کردم چقدر نمره برای بچه ها مهمه4.13.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lastRenderedPageBreak/>
              <w:t>با خودم گفتم در این مدرسه که  اینهمه جا و فضا کم است، این اتاق بدون استفاده رها شده است( تفکرات من 4.140)</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برایم این سوال پیش آمد که چرا درب اتاق را درست نکرده اند. این کار که منطقی تر از انتقال به دفتر معاونت است( تفکر کارورز4.14).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با خودم فکر کردم آیا مشاور باید در مدرسه این کارها را انجام دهد؟ چه کار سختی؟ ( تفکر کارورز. مشاوره4.15 )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از نوع گفتگوهای معلم به این نتیجه رسیدم که برای معلم هم نمره اهمیت دارد. ( تفکرات من/ ارزشیابی.4.16)</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من با خودم فکر کردم مگر معاون پرورشی مسئول دادن کارنامه هاست؟ چون در شرح وظایف معاون آموزشی  اعلام نتایج به اولیا بیان شده بود. ( تفکر من/ 4.17).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با خودم گفتم جالبه که بچه ها زمانی که روایت جدید و درستی را می شنوند خوب گوش می کنند پس چقدر مهمه که ما اطلاعات درست و دقیقی داشته باشیم. ( تفکرات من/ آموزش4.18).</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احساسات مثبت من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احساسات من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به درب مدرسه که رسیدیم برایم خیلی جالب بود.ظاهر مدرسه و در و دیوار آن نمای شاد و جالبی داشت و پر بود از رنگهای زیبا و شاد مثل </w:t>
            </w:r>
            <w:r w:rsidRPr="00CA2963">
              <w:rPr>
                <w:rFonts w:ascii="IRLotus" w:hAnsi="IRLotus" w:cs="IRLotus"/>
                <w:b/>
                <w:bCs/>
                <w:color w:val="000000"/>
                <w:sz w:val="24"/>
                <w:szCs w:val="24"/>
                <w:rtl/>
              </w:rPr>
              <w:lastRenderedPageBreak/>
              <w:t xml:space="preserve">مدارس ابتدایی6.1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با دیدن این منظره و شادی و خوشحالی دانش آموزان در سر صف، یاد دوران مدرسه خودم افتادم که یکی از بهترین دوران زندگی ام بوده و بسیار دوستش داشتم6.2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معلمان پس از آشنایی با ما شروع به خوردن صبحانه که نون و پنیر وچای بود، کردند.  در جمع آنهاحس و حال غیر قابل وصفی داشتم 6.3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اما خیلی دلم می خواست هر چه زودتر به کلاس بروم و با بچه ها ارتباط برقرار کنم که ان شاء الله هر چه زودتر این امر محیا بشود.6.4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خیلی دوست داشتم در جمع بچه ها بمانم6.5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آنقدر فضای نمازخانه و تزئینات آن جالب بود که ما از یکدیگر چند تا عکس یادگار انداختیم و کلی خندیدیم و شروع به کار کردیم</w:t>
            </w:r>
            <w:r>
              <w:rPr>
                <w:rFonts w:ascii="IRLotus" w:hAnsi="IRLotus" w:cs="IRLotus" w:hint="cs"/>
                <w:b/>
                <w:bCs/>
                <w:color w:val="000000"/>
                <w:sz w:val="24"/>
                <w:szCs w:val="24"/>
                <w:rtl/>
              </w:rPr>
              <w:t xml:space="preserve">                 </w:t>
            </w:r>
            <w:r w:rsidRPr="00CA2963">
              <w:rPr>
                <w:rFonts w:ascii="IRLotus" w:hAnsi="IRLotus" w:cs="IRLotus"/>
                <w:b/>
                <w:bCs/>
                <w:color w:val="000000"/>
                <w:sz w:val="24"/>
                <w:szCs w:val="24"/>
                <w:rtl/>
              </w:rPr>
              <w:t xml:space="preserve">( </w:t>
            </w:r>
            <w:r>
              <w:rPr>
                <w:rFonts w:ascii="IRLotus" w:hAnsi="IRLotus" w:cs="IRLotus" w:hint="cs"/>
                <w:b/>
                <w:bCs/>
                <w:color w:val="000000"/>
                <w:sz w:val="24"/>
                <w:szCs w:val="24"/>
                <w:rtl/>
              </w:rPr>
              <w:t>اح</w:t>
            </w:r>
            <w:r w:rsidRPr="00CA2963">
              <w:rPr>
                <w:rFonts w:ascii="IRLotus" w:hAnsi="IRLotus" w:cs="IRLotus"/>
                <w:b/>
                <w:bCs/>
                <w:color w:val="000000"/>
                <w:sz w:val="24"/>
                <w:szCs w:val="24"/>
                <w:rtl/>
              </w:rPr>
              <w:t>ساسات خوب من. 6.7)</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نظم و انضباط داخل مدرسه</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قوانین مدرسه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دانش آموزان  مانتو و شلوار و مقنعه سرمه ای با نوار آبی  بر روی آن  پوشیده بودند. 7.1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خانم الوانی همچنین گفتند:"ضوابط و مقرراتی برای دانش آموزان و </w:t>
            </w:r>
            <w:r w:rsidRPr="00CA2963">
              <w:rPr>
                <w:rFonts w:ascii="IRLotus" w:hAnsi="IRLotus" w:cs="IRLotus"/>
                <w:b/>
                <w:bCs/>
                <w:color w:val="000000"/>
                <w:sz w:val="24"/>
                <w:szCs w:val="24"/>
                <w:rtl/>
              </w:rPr>
              <w:lastRenderedPageBreak/>
              <w:t>اولیای آنها قرار داده شده است و باید انها را رعایت کنند و به امضای ولی انها برسد از جمله: ساعت ورود و خروج دانش اموزان،انجام همکاری های لازم در صورت نیاز، جبران ضرر و زیان وارده به مدرسه توسط دانش اموز، رعایت کلیه شئونات اسلامی و..."7.2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شخصیت</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 خانم از طبقه بالا آمد و مارا دید و من پرسیدم خانم عابدینی 8.1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خانم الوانی (معاون آموزشی) سلام و احوال پرسی کرده8.2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خوشرویی مدیر</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 xml:space="preserve"> با </w:t>
            </w: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مدیر با من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ایشان دعوت کردن داخل اتاق شویم. ایشان با صورتي گشاده با ما شروع به صحبت کردند و گفتم:" مااز دانشکده شهید باهنر هستیم" وایشان گفتند:"{من هم در این دانشکده درس خوانده ام و..}9.1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مدرسه در اختیار شماست هر کمکی لازم داشتید من در خدمت شما هستم".9.2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عابدینی( مدیر) وارد شدن و با هم احوالپرسی کردیم و ایشون به من گفتند:" ما امروز امتحان ترم ادبیات داریم و لطف میکنید به عنوان مراقب در نماز خانه با ما همکاری کنید؟" 9.3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کردند وارد اتاق مدیر شدیم و خانم عابدینی در حال قدم زدن در اتاق بودند و چند برگه دستشان بود که زیر لب زمزمه میکردند و به محض </w:t>
            </w:r>
            <w:r w:rsidRPr="00CA2963">
              <w:rPr>
                <w:rFonts w:ascii="IRLotus" w:hAnsi="IRLotus" w:cs="IRLotus"/>
                <w:b/>
                <w:bCs/>
                <w:color w:val="000000"/>
                <w:sz w:val="24"/>
                <w:szCs w:val="24"/>
                <w:rtl/>
              </w:rPr>
              <w:lastRenderedPageBreak/>
              <w:t>دیدن ما به گرمی با ما احوال پرسی کردند و ما نشستیم این هفته باید آزمون قواعد و مقرراتی موجود در مدرسه و آیین نامه که برای مدیران وجود دارد رو امتحان بدهم و اصلا وقت ندارم و الان دارم می خونم.) من از ایشان پرسیدم چرا باید امتحان بدهید؟ گفتند:« از آموزش و پرورش بخشنامه آمده که باید امتحان بدهیم. البته اینهارا به صورت تجربی میدانم اما برای یادآوری دوباره میخوانم. خوب حالا برنامه امروزتان چیست؟» و من گفتم که دیدن تعاملات و تکمیل ساختار اداری. از ایشان آمار دبیران و دانش آموزان موجود در مدرسه را خواستیم 9.4</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مشخصات دانش اموزان مدرسه</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دانش آموزان</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مدرسه دارای 168 دانش آموز 10.1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تعداد دانش آموزان بطور تقریبی 30 نفر است10.2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30 نفر از دانش آموزان به نماز خانه آمدند10.3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آمار دبیران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14 دبیر در مدرسه وجود دارد.</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کمبود سرویس بهداشتی</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امکانات حیاط-سرویس بهداشتی</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حیاط در سمت چپ سه عدد سرویس بهداشتی و پنج عدد آبخوری  تعبیه شده است.13.1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در زنگ تفریح مشاهده کردیم که بچه ها برای استفاده از سرویس </w:t>
            </w:r>
            <w:r w:rsidRPr="00CA2963">
              <w:rPr>
                <w:rFonts w:ascii="IRLotus" w:hAnsi="IRLotus" w:cs="IRLotus"/>
                <w:b/>
                <w:bCs/>
                <w:color w:val="000000"/>
                <w:sz w:val="24"/>
                <w:szCs w:val="24"/>
                <w:rtl/>
              </w:rPr>
              <w:lastRenderedPageBreak/>
              <w:t>صف می ایستادند.13.2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13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کمبود جا در حیاط، برای نشستن در زنگ تفریح</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امکانات حیاط</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دور تا دور حیاط فقط سکو وجود دارد که برای نشستن دانش آموزان وجود دارد و در زنگ تفریح دانش اموزان بسیاری در روی زمین نشسته بودند.</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احساس امنیت برای دانش آموزان</w:t>
            </w: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امنیت مدرسه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یک پرده برزنتی آویزان شده است واز بیرون داخل حیاط دیده نمی شود و یک ایرانت در بالای آن تا یک سوم حیاط را پوشانده است.15.1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بعد از طی کردن 12 پله به پاگردی رسیدیم به ابعاد 2.5 *1.11 و در آنجا پنجره ای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وجود دارد شیشه آن آینه ای می باشد .این پنجره رو به منازل مسکونی باز می شود.15.2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کپسول آتش نشانی که در تاریخ 22/5/93 شارژ شده و تایک سال اعتبار دارد15.3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حدود 7 نفر از دانش آموزان مقنعه خود را در آورده بودند15.4</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 xml:space="preserve">زیرزمین </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از حیاط پس از طی کردن 4 پله به زیرزمین میرسیم  که سه پنجره در ابعاد 1متر در30سانت از داخل به حیاط وجود دارد که به نور دهی بوفه و نماز خانه در  زیرزمین کمک میکند.(78.1)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lastRenderedPageBreak/>
              <w:t>بوفه در قسمت چپ زیرزمین واقع است و تقریباً 2.5*3.5 متر</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نماز خانه در سمت چپ سالن زیرزمین  قرار دارد.(78.2)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xml:space="preserve">کتابخانه نیز در انتهای زیرزمین در اتاقی که درب ندارد تعبیه شده است. (78.3) </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در انتهای زیرزمین 4 درب وجود دارد که فقط یکی باز است و پلکانی وجود دارد که از پشت به طبقه اول راه دارد و پس از طی کردن 12 پله از پشت ساختمان به راهرو طبقه اول می رسیم و این مسیرمحل عبور و مرور کارکنان مدرسه به زیرزمین می باشد و دانش آموزان فقط می توانند از حیاط عبور کنند.(78.4)</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78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محل نامناسب بوفه</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 xml:space="preserve">بوفه </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بوفه درجلوی راه پله و قسمت چپ زیرزمین واقع است و تقریباً 2.5*3.5 متر 17.1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دانش آموزان تا زنگ خورده می شد به زیرزمین آمده تااز بوفه غذای گرم بگیرند و صف غذا همیشه تا درب خروجی مدرسه ادامه دارد. 17.2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xml:space="preserve">وبچه ها آمدند که عدسی بگیرند صف شلوغی از بچه ها درست شده </w:t>
            </w:r>
            <w:r w:rsidRPr="00CA2963">
              <w:rPr>
                <w:rFonts w:ascii="IRLotus" w:hAnsi="IRLotus" w:cs="IRLotus"/>
                <w:b/>
                <w:bCs/>
                <w:color w:val="000000"/>
                <w:sz w:val="24"/>
                <w:szCs w:val="24"/>
                <w:rtl/>
              </w:rPr>
              <w:lastRenderedPageBreak/>
              <w:t>بود و از پنجره فقط دو نفر میتوتنستند عدسی بگیرند و پس از گرفتن در برگشت باید از پله ها برگردند بالاولی چون صف بود بقیه رو هل میدادند تا بالا بروند و این باعث شد که عدسی یه نفر روی لباس دانش اموزی دیگر ریخت و آن دانش اموز بسیار ناراحت شد و اصلا در صف نماند و رفت. 17.3</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یک گروه که من درکنارشان بودم داشتند در مورد عدسی که بوفه مدرسه درست کرده بود و می فروخت صحبت می کردند و می گفتند :« ما دوست نداریم و الان خیلی گرسنه هستیم الان چطوری بریم سر کلاس درس عربی گوش بدیم» ( عدم تنوع در غذای بوفه17.4).</w:t>
            </w:r>
          </w:p>
          <w:p w:rsidR="00CA2963" w:rsidRPr="00CA2963" w:rsidRDefault="00CA2963" w:rsidP="00CA2963">
            <w:pPr>
              <w:tabs>
                <w:tab w:val="left" w:pos="75"/>
                <w:tab w:val="left" w:pos="217"/>
                <w:tab w:val="right" w:pos="8788"/>
              </w:tabs>
              <w:spacing w:after="0" w:line="240" w:lineRule="auto"/>
              <w:jc w:val="lowKashida"/>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17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کوچک بودن محیط مدرسه</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فضای ناکافی</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اتاق مدیریت که با  اتاق دبیران یکی می باشد18.1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نیمکتها در سه ردیف 5 تایی  چیده شده استو فاصله نیمکت ها 30 سانت می باشد و دانش آموزان برای ورود و خروج یکی یکی از بین آنها عبور میکنند.18.2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در زنگ تفریح دیدم که  دانش آموزان با هم نمی توانند پایین بیایند و </w:t>
            </w:r>
            <w:r w:rsidRPr="00CA2963">
              <w:rPr>
                <w:rFonts w:ascii="IRLotus" w:hAnsi="IRLotus" w:cs="IRLotus"/>
                <w:b/>
                <w:bCs/>
                <w:color w:val="000000"/>
                <w:sz w:val="24"/>
                <w:szCs w:val="24"/>
                <w:rtl/>
              </w:rPr>
              <w:lastRenderedPageBreak/>
              <w:t>فقط 5-6 نفر در انجا می توانستند در پاگرد بایستند 18.3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سکو های داخل حیاط را دانش اموزان نشسته بودند و جایی برای نشستن نبود و خیلی از آنها هم روی زمین در دایره های کوچک دور هم نشسته بودند18.4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با اینکه مسیرکم بود اما خیلی طول کشید تا به آخر کلاس رسیدیم نیمکت ها به هم چسبیده بود ویک ما به سختی توانستیم به آنجا برسیم18.5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دو تا از بچه ها روزنامه دیواری پیش معلم ببرند اما به دلیل اینکه نتوانستند از بین نیمکت ها رد بشوند به دانش اموزان جلویی دادن و به دست معلم رساندند18.6</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یکی یکی دانش اموزان وارد شدند و روی زمین به فاصله یک متری از هم نشستند درهر نیمکت یک نفر باید بنشیند و به علت اینکه فضا برای امتحان نداریم دانش اموزان  مجبور هستند درنمازخانه و و با نشستن بر روی فرش امتحان بدهند و صندلی تک نفره هم نداریم 18.7</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xml:space="preserve">در زنگ تفریح مشاهده کردیم که بچه ها برای استفاده از سرویس </w:t>
            </w:r>
            <w:r w:rsidRPr="00CA2963">
              <w:rPr>
                <w:rFonts w:ascii="IRLotus" w:hAnsi="IRLotus" w:cs="IRLotus"/>
                <w:b/>
                <w:bCs/>
                <w:color w:val="000000"/>
                <w:sz w:val="24"/>
                <w:szCs w:val="24"/>
                <w:rtl/>
              </w:rPr>
              <w:lastRenderedPageBreak/>
              <w:t>صف می ایستادند. (سرویس بهداشتی/ فضای ناکافی 13.2)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در مدرسه قبلی ما سالنی داشتیم که برای مراسمات از این صندلی ها در آن سالن استفاده می شد اما با نقل مکان به اینجا مکانی نداریم و در نماز خانه گذاشته شده و برای جلسه های اولیا از آنها استفاده می شود."( نمازخانه/ فضای ناکافی19)</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اتاق مدیریت که با  اتاق دبیران یکی می باشد.(فضای ناکافی 18.1)</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18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کوچک بودن نمازخانه برای تشکیل جلسات اولیا و مربیان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نمازخانه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حدود 60 عدد صندلی پلاستیکی زرد رنگ هم در گوشه ای ازنمازخانه گذاشته شده در روی هم و به گفته خانم اسفندیاری مربی پرورشی: "در مدرسه قبلی ما سالنی داشتیم که برای مراسمات از این صندلی ها در آن سالن استفاده می شد اما با نقل مکان به اینجا مکانی نداریم و در نماز خانه گذاشته شده و برای جلسه های اولیا از آنها استفاده می شود.</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19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موقعیت اتاق ها و امکانات داخل ساختمان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اتاق معاونت در سمت چپ راهرو طبقه اول واقع است. اتاقی رو به حیاط 20.1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صندوق انتقادات و پیشنهادات در سمت راست سالنو جنب اتاق </w:t>
            </w:r>
            <w:r w:rsidRPr="00CA2963">
              <w:rPr>
                <w:rFonts w:ascii="IRLotus" w:hAnsi="IRLotus" w:cs="IRLotus"/>
                <w:b/>
                <w:bCs/>
                <w:color w:val="000000"/>
                <w:sz w:val="24"/>
                <w:szCs w:val="24"/>
                <w:rtl/>
              </w:rPr>
              <w:lastRenderedPageBreak/>
              <w:t xml:space="preserve">مدیریت نصب گردیده ( در مشاهدات بعدی دیدم که دانش اموزان در آن نامه می اندازند ویکی از دبیران هم گفتند که مدیر در جلسه ماهانه شورای دبیران از نظرات و انتقادات بچه ها می گویند که در صندوق انداخته اند).21.2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سرویس بهداشتی کارکنان  اتاقی به ابعاد 1*1.5 می باشد21.3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در این طبقه 5 درب وجود دارد . اتاق سمت راست سالن،اتاق مشاوره و دو اتاق دیگر بعد از او کلاس هفتم و یکی کلاس هشتم می باشد. یک درب  دیگر وجود دارد که بسته می باشد و برای کلاس هشتم می باشد که در واقع یک کلاس دو درب دارد. در سالن4 صندلی چرمی گذاشته شده است 21.4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سالن طبقه سوم به متراژ همان طبقات پایینی است و دو کلاس در این سالن کلاس هشتم بود و یک در دیگر که بسته بود و به گفته خانم الوانی اتاق سایت است اما هنوز آماده نشده است و جلوی آن یک کمد کتابخانه، یک کامپیوتر و تعدادي کارتن و... روی زمین بود. در گوشه سالن یک میز سفید با دو صندلی وجود داشت21.5</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21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امکانات مشاوره</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  فایل 4 طبقه آهنی و 4 کارتن کوچک و2 پوشه در گوشه ای از اتاق- پشت درب- وجود دارد که یکسری پرونده در ان وجود دارد که اسامی دانش جویان در ان قرار دارد( بعدها متوجه شدم که مدارک مشاوره دانش اموزان در ان قرار دارد.) 23.1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23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ارزشیابی رفتاری- بیرونی</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شیوه تشویق</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 ویترین شیشه ای به که یکسری گل سر، کلیپس، گوشواره، آینه، کیف، طل سر و مداد در ان وجود داشت و گوشه سالن وجود دارد25.1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25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فضای کم اتاق مدیر</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شلوغی در اتاق مدیر</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در تاریخ 26/9/93 در زنگ تفریح اول که معلمان آمده بودند و در حال خوردن صبحانه بودند از اداره آموزش و پرورش  یک خانم برای بازرسی مدرسه آمده بودند و در حال صحبت با خانم عابدینی(مدیر) در رابطه با عملکرد مدرسه بودند، معلملین هم از طرفی داشتند با هم صحبت میکردند و مدیر مدام به آنها تذکر میداد که کمی آرامتر صحبت کنند تا با خانمی که از اداره امده بود صحبت کنند و این حال صدای دانش اموزان هم بسیار زیاد بود و در داخل اتاق می آمد</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26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کم بودن فاصله تخته و نیمکت اول</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عدم تسلط دانش آموزان به تخته</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کلاس هفتم یک که حدود 4*5 متر می باشد وتخته وایت بردی وجود دارد  که اندازه اش 1.5*2 متر که سطح آن از زمین کمتر از 1 متر است و </w:t>
            </w:r>
            <w:r w:rsidRPr="00CA2963">
              <w:rPr>
                <w:rFonts w:ascii="IRLotus" w:hAnsi="IRLotus" w:cs="IRLotus"/>
                <w:b/>
                <w:bCs/>
                <w:color w:val="000000"/>
                <w:sz w:val="24"/>
                <w:szCs w:val="24"/>
                <w:rtl/>
              </w:rPr>
              <w:lastRenderedPageBreak/>
              <w:t>دارا ی سکو نمی باشد.فاصله تخته از اولین نیمکت کمتر از یک متر می باشد  در موقع تدریس دانش آموزان نیمکت های عقب می ایستند و نکات روی تخته را یادداشت میکنند 28.1</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28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حس خوب من از مهربانی کارکنان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من با کارکنان مدرسه</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بعد از کلی گشت زدن در محیط مدرسه و زنده کردن خاطراتمون و آشنایی با سایر کارکنان مدرسه 30.1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مدیر:" امروز چه کردید؟" و من توضیح دادم:" به کلاس رفتم و فرایند تدریس را مشاهده کردم و ایشون بعد از نوشتن آن در داخل برگه مهر و امضا نمودندو من از ایشون هم تشکر کردم و پس از خداحافظی از همه کارکنان به حیاط مدرسه آمدم 30.2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وارد دفتر مدیریت شدیم که در این حین خانم خدمتکار برای ما چای آورد و من از او تشکر کردم</w:t>
            </w:r>
            <w:r w:rsidRPr="00CA2963">
              <w:rPr>
                <w:rFonts w:ascii="IRLotus" w:hAnsi="IRLotus" w:cs="IRLotus"/>
                <w:b/>
                <w:bCs/>
                <w:color w:val="000000"/>
                <w:sz w:val="24"/>
                <w:szCs w:val="24"/>
              </w:rPr>
              <w:t>30.3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30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رفتار مناسب و مودبانه دبیران با من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دبیران با من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گویی در جمع معلمان دوران دانش آموزی خودم بودم وآنها با همان صمیمیت و گرمی با ما برخورد کردند. ما با خانم پازوکی؛معلم دینی مدرسه آشنا شدیم و ایشان خیلی گرم و مهربان به ما برای انتخاب این رشته تبریک گفتند و آرزوی موفقیت  کردند31.1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lastRenderedPageBreak/>
              <w:t>در اتاق مدیریت دبیران همه آمده بودند و با دیدن ما همگی با روی گشاده و گرم سلام کردند و از ما خواستند کنارشان بنشینیم31.2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دبیر ریاضی در آن ساعت کلاس نداشت و در اتاق نشسته بودند. شروع کردند به تعریف خاطراتشان از دوران دانشجویی در تربیت معلم و اینکه بسیار دوران سختی بود بسیار سختگیری  می کردند هم از لحاظ حجاب و هم آموزشی- درسی. ایشان گفتند:« که ساعت اول کلاس درس را در حیاط تشکیل داده ام تا برای دانش آموزان تنوعی ایجاد شود و آنها هم بسیار استقبال کردن و خیلی خوب به درس گوش می دادند31.3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ومن هم پس از احوالپرسی با معلمین کنار آنها نشسته و با هم صبحانه خوردم 31.4</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همیاری معاونین با من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معاونین با من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خانم الوانی معاون آموزشی مدرسه خیلی به دلم می نشیند گویی سالهاست که او را می شناسم، خیلی مهربان و دلسوز است  هر چه را که ما از ایشان می پرسیدیم با سعه صدر دراختیارمان می گذاشتند32.1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گفتند هر کمکی لازم باشد به ما می کنند و مدرسه را در اختیار ما </w:t>
            </w:r>
            <w:r w:rsidRPr="00CA2963">
              <w:rPr>
                <w:rFonts w:ascii="IRLotus" w:hAnsi="IRLotus" w:cs="IRLotus"/>
                <w:b/>
                <w:bCs/>
                <w:color w:val="000000"/>
                <w:sz w:val="24"/>
                <w:szCs w:val="24"/>
                <w:rtl/>
              </w:rPr>
              <w:lastRenderedPageBreak/>
              <w:t>گذاشتند و سپس از اتاق خارج شدند32.2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در حال وجب کردن بودم که خانم الوانی وارد شدند و با تعجب به ما نگاه کردند و من گفتم:« ببخشید ما باید هروسیله ای رو که می بینیم ابعادش را بنویسیم حتی کمد فلزی» ایشان خندیدند و گفتند:«چه جالب تا به حال ندیده بودم»32.3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مقدسی که از راهرو عبور می کردندما را دیدند و به داخل اتاق آمدند و سلام و احوال پرسی گرمی گردند و من از ایشون پرسیدم:« شما در داخل مدرسه متر دارید ما برای کارمان به متر نیاز داریم.» و ایشان گفتند:« بله حتما الان برایتان  پیدا میکنم.» و سپس خارج شدند و ما نشستیم و چای خوردیم تا ایشان بیایند. بعد از 10 دقیقه با متر امدند و من از نفس نفسی که می زدند حس کردم خیلی جست و جو کردند تا متر را پیدا کرده اند. خیلی تشکر کردم و گفتم :« ببخشید که باعث اسباب زحت شدیم و در جواب گفتند:« خواهش میکنم» و لبخند زنان خارج شدند32.4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خانم اسفندیاری( مربی پرورشی)  را دیده که پشت سیستم نشسته ومشغول کار بودند.. با ایشان احوال پرسی کرده و گفتند:«این مکان در </w:t>
            </w:r>
            <w:r w:rsidRPr="00CA2963">
              <w:rPr>
                <w:rFonts w:ascii="IRLotus" w:hAnsi="IRLotus" w:cs="IRLotus"/>
                <w:b/>
                <w:bCs/>
                <w:color w:val="000000"/>
                <w:sz w:val="24"/>
                <w:szCs w:val="24"/>
                <w:rtl/>
              </w:rPr>
              <w:lastRenderedPageBreak/>
              <w:t>اختیار شماست هر کمکی هم از من بخواهید در خدمت شما هستم. من الان در حال تنظیم گزارش های مربوط به جلسات شورای دانش اموزی می باشم32.5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در موردی که مقنعه دانش آموزی پاره شده بود و مشکی پوشیده بود با او برخورد نکردم چون آن دانش اموز مادر نداشت و با پدرش زندگی می کند وفرصت نمیکرد که یک روزه مقنعه خود را بدوزد ولی دو روز بعد خود دانش اموز مقنعه اش را درست کرده و پوشیده بود".32.6</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خنده گفتند:« پس بذارید من در مورد فعالیت های پرورشی بگم که انجام میدیم32.7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به محض دیدن خانم الوانی با ایشون سلام و احوالپرسی کرده و گفتم:" خانم پازوکی در کدام کلاس هستند می خواهم در کلاس ایشون حاضر شوم و روند تدریس را مشاهده کنم" اما ایشون گفتند:" ما امروز امتحان ترم داریم و الان در سر کلاس قرار است بچه ها امتحان بدهند و تا ساعت 9 امتحان ادامه دارد بهتر است برای ساعت دوم به کلاس ایشون بروید.32.8</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وقتی برای آشنایی با اتوماسیون به ایشان مراجعه کردم یسیار صمیمی لبخند زدند و از من در مورد پذیرش در دانشگاه فرهنگیان سوال کردند و من برای ایشان توضیح دادم. ایشون در مورد اینکه در این اتاق چه کارهایی انجام می دهند هم صحبت کردند و گفتند در مدرسه تمام کارهای کامپیوتر و بخش نامه ، تشکیل پرونده های دانش اموزان ، وارد کردن نمرات دانش اموزان و صدور کارنامه و... را برعهده دارند 32.9</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hAnsi="IRLotus" w:cs="IRLotus"/>
                <w:b/>
                <w:bCs/>
                <w:color w:val="000000"/>
                <w:sz w:val="24"/>
                <w:szCs w:val="24"/>
                <w:rtl/>
              </w:rPr>
              <w:lastRenderedPageBreak/>
              <w:t>تغییر نگرش نسبت به معاون( نگرش مثبت)</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eastAsia="Times New Roman" w:hAnsi="IRLotus" w:cs="IRLotus"/>
                <w:b/>
                <w:bCs/>
                <w:color w:val="000000"/>
                <w:sz w:val="24"/>
                <w:szCs w:val="24"/>
                <w:rtl/>
              </w:rPr>
              <w:t>متواضع بودن معاون آموزشی</w:t>
            </w:r>
            <w:r w:rsidRPr="00CA2963">
              <w:rPr>
                <w:rFonts w:ascii="IRLotus" w:hAnsi="IRLotus" w:cs="IRLotus"/>
                <w:b/>
                <w:bCs/>
                <w:color w:val="000000"/>
                <w:sz w:val="24"/>
                <w:szCs w:val="24"/>
                <w:rtl/>
              </w:rPr>
              <w:t xml:space="preserve"> </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خانم الوانی در حال برداشتن  چند زباله از روی زمین بودند که از این عمل من و دوستم بسیار تعجب کردیم که چطور یک معاون آنهم با ذهنیتی که ما از معاونان سابق خودمان داشتیم می تواند آنقدر متواضع باشد که به جمع کردن زباله در سالن بپردازد35.1 </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35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نا امنی سیستم گرمایشی</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rPr>
                <w:rFonts w:ascii="IRLotus" w:hAnsi="IRLotus" w:cs="IRLotus"/>
                <w:b/>
                <w:bCs/>
                <w:color w:val="000000"/>
                <w:sz w:val="24"/>
                <w:szCs w:val="24"/>
              </w:rPr>
            </w:pPr>
            <w:r w:rsidRPr="00CA2963">
              <w:rPr>
                <w:rFonts w:ascii="IRLotus" w:hAnsi="IRLotus" w:cs="IRLotus"/>
                <w:b/>
                <w:bCs/>
                <w:color w:val="000000"/>
                <w:sz w:val="24"/>
                <w:szCs w:val="24"/>
                <w:rtl/>
              </w:rPr>
              <w:lastRenderedPageBreak/>
              <w:t>وسایل گرمایشی پر خطر</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و دارای یک بخاری گازی دیواری می باشد که 1.5 متر بالاتر از  میز معلم نصب شده است ( و به گفته خانم پازوکی دبیر دینی این بخاری ها امنیت ندارد وممکنه گاز در انها جمع شود و یا شلنگ ان تا بخورد و گاز درون ان بپیچد والبته  اعتراضشان را به اداره کل اموزش پرورش داده اند اما انها فقط گفته اند که دانش اموزان بیمه هستند و ان شاء الله مشکلی </w:t>
            </w:r>
            <w:r w:rsidRPr="00CA2963">
              <w:rPr>
                <w:rFonts w:ascii="IRLotus" w:hAnsi="IRLotus" w:cs="IRLotus"/>
                <w:b/>
                <w:bCs/>
                <w:color w:val="000000"/>
                <w:sz w:val="24"/>
                <w:szCs w:val="24"/>
                <w:rtl/>
              </w:rPr>
              <w:lastRenderedPageBreak/>
              <w:t>پیش نمی آید.) 36</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مراقبت و حمایت از دانش آموزان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بین معاون و دانش آموزان</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راهرو طبقه اول  معاون اموزشی میکروفون به دست نام بچه هایی را که شلوغ می کردند را صدا می زد و می گفت:« بچه ها مرتب به داخل حیاط بروید، همدیگرو هل ندهید. دخترم داخل سالن ندو»37.1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از دانش آموزان به نزد خانم الوانی آمد و گفت:«خانم امتحان میان ترم داشتم دفتر هنرم را جا گذاشتم، اجازه میدید به مادرم زنگ بزنم تا دفترم را برایم بیاره؟» خانم الوانی گفتند:«نه نمیشه زنگ بزنی بذار تا این سری یه نمره منفی بگیری تا درس عبرت بشه و دیگه جا نگذاری» اما آن دانش آموز بسیار اصرار کرد و گفت: «تورو خدا... خانم... اجازه بدید؟» خانم الوانی پس از کلی اصرار او، گفت: «نمی شود اما چون دفعه اولت بوده که فراموش کرده ای من با معلمت صحبت میکنم که منفی نگیری.» و او بعد از اینکه خیالش راحت شد راهی کلاسش شد37.2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در راهرو طبقه اول خانم الوانی میکروفون به دست نام بچه هایی را که </w:t>
            </w:r>
            <w:r w:rsidRPr="00CA2963">
              <w:rPr>
                <w:rFonts w:ascii="IRLotus" w:hAnsi="IRLotus" w:cs="IRLotus"/>
                <w:b/>
                <w:bCs/>
                <w:color w:val="000000"/>
                <w:sz w:val="24"/>
                <w:szCs w:val="24"/>
                <w:rtl/>
              </w:rPr>
              <w:lastRenderedPageBreak/>
              <w:t>شلوغ می کردند را صدا می زد و می گفت:« بچه ها مرتب به داخل حیاط بروید، همدیگرو هل ندهید.( تعامل معاون با دانش آموزان / مراقبت از دانش آموزان. 37.3)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در موردی که مقنعه دانش آموزی پاره شده بود و مشکی پوشیده بود با او برخورد نکردم چون آن دانش اموز مادر نداشت و با پدرش زندگی می کند وفرصت نمیکرد که یک روزه مقنعه خود را بدوزد ولی دو روز بعد خود دانش اموز مقنعه اش را درست کرده و پوشیده بود".</w:t>
            </w:r>
            <w:r w:rsidRPr="00CA2963">
              <w:rPr>
                <w:rFonts w:ascii="IRLotus" w:hAnsi="IRLotus" w:cs="IRLotus"/>
                <w:b/>
                <w:bCs/>
                <w:color w:val="000000"/>
                <w:sz w:val="24"/>
                <w:szCs w:val="24"/>
              </w:rPr>
              <w:t>)</w:t>
            </w:r>
            <w:r w:rsidRPr="00CA2963">
              <w:rPr>
                <w:rFonts w:ascii="IRLotus" w:hAnsi="IRLotus" w:cs="IRLotus"/>
                <w:b/>
                <w:bCs/>
                <w:color w:val="000000"/>
                <w:sz w:val="24"/>
                <w:szCs w:val="24"/>
                <w:rtl/>
              </w:rPr>
              <w:t>تعامل معاون با دانش آموز/ مراقبت 37.4)</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معاون و اولیا</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چند نفر از اولیا آمده بودند و در راهرو ایستاده بودند و با خانم الوانی و رضایی در حال صحبت بودند که البته من صدایشان را نمی شنیدم و فقط در هنگام عبور شنیدم که یکی می گفت:« آمده ام اجازه دخترم را بگیرم و به دکتر ببرم بله وقت گرفته ام38.1</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 xml:space="preserve">اما در طول چند باری که ما به مدرسه رفته بودیم چیزی از عملکرد ایشان ندیده بودیم و بسیار آرام و کم حرف بودند. و فقط در یک بار مسئول این بودند که کارنامه دانش اموزان را به مادران انها می دادند و </w:t>
            </w:r>
            <w:r w:rsidRPr="00CA2963">
              <w:rPr>
                <w:rFonts w:ascii="IRLotus" w:hAnsi="IRLotus" w:cs="IRLotus"/>
                <w:b/>
                <w:bCs/>
                <w:color w:val="000000"/>
                <w:sz w:val="24"/>
                <w:szCs w:val="24"/>
                <w:rtl/>
              </w:rPr>
              <w:lastRenderedPageBreak/>
              <w:t>دوباره پشت سیستم می رفتند.38.2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همفکری و همدلی دبیران</w:t>
            </w:r>
          </w:p>
        </w:tc>
        <w:tc>
          <w:tcPr>
            <w:tcW w:w="2127"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jc w:val="lowKashida"/>
              <w:rPr>
                <w:rFonts w:ascii="IRLotus" w:hAnsi="IRLotus" w:cs="IRLotus"/>
                <w:b/>
                <w:bCs/>
                <w:color w:val="000000"/>
                <w:sz w:val="24"/>
                <w:szCs w:val="24"/>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تعامل دبیران با یکدیگر</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آنها در مورد نوع پوشش خود صحبت می کردند  و انضباط دانش آموزان که دبیر ریاضی گفتند:« بعضی از دانش اموزان خیلی سر کلاس شلوغ می کنند و بعد مدرسه به خانه نمی روند در خیابان های اطراف مدرسه گشت می زنند و این برای خانواده ها و مدرسه یک معضل شده است.»39.1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سر سفره نان و پنیر و ظرف بزرگ شله زرد بود که خانم پازوکی دبیر دینی برای همکاران داخل ظرف کوچک کشیدند و برای ما هم ریختند39.2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دبیر ادبیات در مورد بخشنامه ای صحبت کردند  گفته شده باید در امتحانات ترم ،علاوه بر امتحان ادبیات از این به بعد باید امتحان املا هم از دانش آموزان بگیرند و می گفتند:چرا اینقدر دیر بخشنامه را می دهند ما تا الان با دانش آموزان کار نکرده ایم و اگر الان بگوییم اعتراض میکنند» در ادامه یکی از دبیران گفتند:« در این آموزش و پرورش قانون هایی گذاشته می شود که در وهله اول خود مسئولین آن را رعایت نمی کنند و </w:t>
            </w:r>
            <w:r w:rsidRPr="00CA2963">
              <w:rPr>
                <w:rFonts w:ascii="IRLotus" w:hAnsi="IRLotus" w:cs="IRLotus"/>
                <w:b/>
                <w:bCs/>
                <w:color w:val="000000"/>
                <w:sz w:val="24"/>
                <w:szCs w:val="24"/>
                <w:rtl/>
              </w:rPr>
              <w:lastRenderedPageBreak/>
              <w:t>این بسیار توهین آمیز است."39.3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یکی از دبیران داخل اتاق شد و همه به احترام او از جا بلند شده و با او به گرمی دست دادند و ایشون حتی به گرمی با ما برخورد کرده و ما ضمن معرفی خودمان ایشان به ما خوش آمد گفتند39.4</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39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tl/>
              </w:rPr>
            </w:pPr>
          </w:p>
          <w:p w:rsidR="00CA2963" w:rsidRPr="00CA2963" w:rsidRDefault="00CA2963" w:rsidP="00CA2963">
            <w:pPr>
              <w:tabs>
                <w:tab w:val="left" w:pos="1277"/>
              </w:tabs>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مشارکت فعال دانش اموزان در مناسبتهای مذهبی</w:t>
            </w:r>
          </w:p>
        </w:tc>
        <w:tc>
          <w:tcPr>
            <w:tcW w:w="2127"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فعالیت های فرهنگی مدرسه</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زنگ خورد  و تعدادی از دانش آموزان که برای گرفتن کتاب و یا پس دادن آن به کتابخانه آمدند و در مورد مراسم زیارت عاشورا که هر روز صبح در مدرسه می خواندند و اینکه به آن بسیار علاقه دارند با خانم اسفندیاری صحبت کردند.41.1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ایشون در مورد نحوه اجرای مراسم صبحگاهی گفتند :« ما به دو نفر از بچه ها کتاب و جزوه ومتن داده ایم که مسئول هستند تا هر روز از یک کلاس سه نفر انتخاب و سر صف قرآن، حدیث و متن ادبی اخلاقی بخوانند و این شرکت در مراسم صبحگاهی برای دانش اموزان 100امتیاز قرار داده اند و اگرکلا  1500 امتیاز را بعد از عید کسب کنند ما انها را به اردوی مشهد مقدس که هر ساله در اردیبهشت برگزار می شود می بریم و هزینه کمتری از آنها می گیریم. همچنین برپایی نماز جماعت را هر روزه </w:t>
            </w:r>
            <w:r w:rsidRPr="00CA2963">
              <w:rPr>
                <w:rFonts w:ascii="IRLotus" w:hAnsi="IRLotus" w:cs="IRLotus"/>
                <w:b/>
                <w:bCs/>
                <w:color w:val="000000"/>
                <w:sz w:val="24"/>
                <w:szCs w:val="24"/>
                <w:rtl/>
              </w:rPr>
              <w:lastRenderedPageBreak/>
              <w:t>داریم که 300 امتیاز برای رفتن به مشهد باید بگیرند.در رابطه با جشن ها و مراسم عزاداری هم گروه ریحانه النبی را از بیرون دعوت کرده و می آیند سرود می خوانند،برای ایام محرم ناهار می دهیم، در روز اربعین شله زرد و اینکه هر هفته دوشنبه ها زیارت عاشورا می خوانیم و نیم ساعت هم سخنرانی داریم که امسال در مورد امام حسن مجتبی می باشد (هر سال را به سخنرانی در مورد یکی از ائمه اختصاص می دهند که سال 91 در مورد سیره حضرت رسول، سال 92 حضرت زهرا) وبانی داریم و بعد مراسم هم کیک و آبمیوه میدهیم. در مورد نحوه تبلیغات هم که اول سر صف اعلام میکنیم و روی برد طبقه اول زده می شود تا در دسترس همگان باشد. هر دوشنبه جلسه اخلاق توسط خانم عابدینی با حضور معاونین و دبیران مدرسه برگزار می شود. 41.2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ارتباط صمیمی مشاور بامن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مشاور با من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هر موقع که به دبیرستان رفته بودیم درب اتاق مشاوره بسته بود  اما متوجه شدیم که خانم رضایی مشاور مدرسه هستند و همیشه در اتاق معاونت حضور دارند و کارهای مشاوره را در آن اتاق انجام می دهند البته در زنگهای تفریح دیدم که اتاق بسیار شلوغ می شود و صحبتهایی که بین مشاور و اولیا انجام می گرفت  را دیگر دانش اموزان می دیدند.ایشون </w:t>
            </w:r>
            <w:r w:rsidRPr="00CA2963">
              <w:rPr>
                <w:rFonts w:ascii="IRLotus" w:hAnsi="IRLotus" w:cs="IRLotus"/>
                <w:b/>
                <w:bCs/>
                <w:color w:val="000000"/>
                <w:sz w:val="24"/>
                <w:szCs w:val="24"/>
                <w:rtl/>
              </w:rPr>
              <w:lastRenderedPageBreak/>
              <w:t>گفتند: « درب اتاقم خراب است و به دلیل اینکه پرونده های مشاوره دانش آموزان باید در جای امنی باشد به اتاق معاونت منتقل شده ام»42.1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کمی ایستادن دیگر خسته شده بودم و خانم رضایی که پی به خستگی من برده بودند برایم صندلی آوردند و من از ایشون تشکر کردم و روی صندلی نشستم42.2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مراجعه بسیاری از دانش آموزان و خانواده ها برای مشاوره به مشاور</w:t>
            </w:r>
          </w:p>
        </w:tc>
        <w:tc>
          <w:tcPr>
            <w:tcW w:w="2127"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وضعیت مشاوره در مدرسه</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انها در همه زمینه های زندگیشان به من مراجعه می کنند و من حتی نمرات درسی دانش اموزان را پیگیری می کنم .حتی بسیاری از اولیا نیز برای مشاوره به من  مراجعه میکنند.در واقعا تقریباً 80 درصد دانش اموزان مدرسه به مشاوره مراجعه می کنند.یشتر اموری که دانش اموزان به مشاوره می آیند در مورد مسائلی متناسب با سن انها می باشد و به بلوغ شان بر می گردد و باید حتما خانواده ها هم همکاری لازم رو انجام دهند43.1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مثلا مواردی: مادر و پدر باهم قهر کردن و سبب اختلال در زندگی دانش آموز شده من با تک تک والدین صحبت کردم و الان زندگیشان </w:t>
            </w:r>
            <w:r w:rsidRPr="00CA2963">
              <w:rPr>
                <w:rFonts w:ascii="IRLotus" w:hAnsi="IRLotus" w:cs="IRLotus"/>
                <w:b/>
                <w:bCs/>
                <w:color w:val="000000"/>
                <w:sz w:val="24"/>
                <w:szCs w:val="24"/>
                <w:rtl/>
              </w:rPr>
              <w:lastRenderedPageBreak/>
              <w:t>روی روال است. و یا دختر با پسری دوست شده بوده و عکس های دختر رو داشته من با پسرحرف زدم و با کلی کلنجار رفتن عکس ها رو پس گرفتنم، خانواده رو در جریان گذاشتنم و پدرش رفتار خوبی با فرزندش نداشته و او را تنبیه کرده است». خانم رضایی همچنین به ما گفتند که: {وقتی ذهن بچه ها از مشکل خالی می شود بهتر درس میخوانند و تمرکز بیشتری روی درس خود دارند}43.2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.ایشون برآورد کردند که:« دربین دانش آموزان آنهایی که با یکی از اولیا زندگی می کنند مشکلات بیشتری دارند بالخصوص انهایی که پدر ندارند و با مادر خود زندگی می کنند. طبق امار 8 نفر از بچه ها ایتام هستند و 10 نفر هم بچه های طلاق هستند هرچند تعداد از این خیلی  بیشتر هستند اما به مدرسه اطلاع نمی دهند. .43.3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احساس نا امنی مشاور مدرسه</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 xml:space="preserve">احساس نا امنی  </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ایشون گفتند: « درب اتاقم خراب است و به دلیل اینکه پرونده های مشاوره دانش آموزان باید در جای امنی باشد به اتاق معاونت منتقل شده ام» (نا امنی. دفتر مشاوره. کد 44.1)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خانم رضایی گفتند که فقط مسایل سطحی رو در دفتر مشاوره مدرسه </w:t>
            </w:r>
            <w:r w:rsidRPr="00CA2963">
              <w:rPr>
                <w:rFonts w:ascii="IRLotus" w:hAnsi="IRLotus" w:cs="IRLotus"/>
                <w:b/>
                <w:bCs/>
                <w:color w:val="000000"/>
                <w:sz w:val="24"/>
                <w:szCs w:val="24"/>
                <w:rtl/>
              </w:rPr>
              <w:lastRenderedPageBreak/>
              <w:t>ثبت می کنند و مسائل اساسی و مهم را در دفتر خودشان در منزل می نویسند و استدلالشان این بود که ممکن است دفتر مشاوره مدرسه در دسترس بعضی ها قرار بگیرد و مشکلاتی را به وجود بیاورد44.2</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پیگیری وضعیت درسی، </w:t>
            </w:r>
            <w:r w:rsidRPr="00CA2963">
              <w:rPr>
                <w:rFonts w:ascii="IRLotus" w:eastAsia="Times New Roman" w:hAnsi="IRLotus" w:cs="IRLotus"/>
                <w:b/>
                <w:bCs/>
                <w:color w:val="000000"/>
                <w:sz w:val="24"/>
                <w:szCs w:val="24"/>
                <w:rtl/>
              </w:rPr>
              <w:lastRenderedPageBreak/>
              <w:t>اخلاقی دانش اموزان از طریق خانواده ها</w:t>
            </w:r>
          </w:p>
        </w:tc>
        <w:tc>
          <w:tcPr>
            <w:tcW w:w="2127"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مشاور با اولیا</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در زنگ تفریح چند نفر از مادران امده بودن که یکی از انها آمده بود تا اجازه دخترش را بگیرد و ببرد دکتر که خانم رضایی گفتند:« درس دختر شما بسیار ضعیف است و با اینکه شما قول داده بودید جبران می کند اما هیچ چیزی اتفاق نیوفتاده و همچنان همانطوراست.» ومادر گفت:« خیلی باهاش کار میکنم و داخل خونه خوب جواب می دهد نمی دانم چرا داخل مدرسه خوب عمل نمیکند.» مشاور گفت:«با خانم الوانی هماهنگ کنید و ببریدش. 45.1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دانش اموز و مادری هم داخل اتاق ایستاده بودند و مشاور گفت:« که بگویید پدرش بیاید ومن با شما کاری ندارم» و مادر گفت: «پدرش برای اینها خیلی زحمت کشیده اگر بیاید ومتوجه شود لطمه سختی می خورد.» مشاور: «دختر شما هم از لحاظ درسی و غیر درسی بسیار مشکل دارد و با حضور شما غیرقابل حل است»و به دانش آموز گفت:« برو سر کلاس.» و با مادر نشستند و در رابطه با این موضوع صحبت </w:t>
            </w:r>
            <w:r w:rsidRPr="00CA2963">
              <w:rPr>
                <w:rFonts w:ascii="IRLotus" w:hAnsi="IRLotus" w:cs="IRLotus"/>
                <w:b/>
                <w:bCs/>
                <w:color w:val="000000"/>
                <w:sz w:val="24"/>
                <w:szCs w:val="24"/>
                <w:rtl/>
              </w:rPr>
              <w:lastRenderedPageBreak/>
              <w:t>کردند البته چون زنگ تفریح بود و اتاق خیلی شلوغ بود ومن صدای انها را واضح نمی شنیدم45.2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دوستیها با احساسات </w:t>
            </w:r>
            <w:r w:rsidRPr="00CA2963">
              <w:rPr>
                <w:rFonts w:ascii="IRLotus" w:eastAsia="Times New Roman" w:hAnsi="IRLotus" w:cs="IRLotus"/>
                <w:b/>
                <w:bCs/>
                <w:color w:val="000000"/>
                <w:sz w:val="24"/>
                <w:szCs w:val="24"/>
                <w:rtl/>
              </w:rPr>
              <w:lastRenderedPageBreak/>
              <w:t>ناپایدار و گذرا</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تعامل دانش آموزان با هم</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گروه که من درکنارشان بودم داشتند در مورد عدسی که بوفه مدرسه درست کرده بود و می فروخت صحبت می کردند و می گفتند :« ما دوست نداریم و الان خیلی گرسنه هستیم الان چطوری بریم سر کلاس درس عربی گوش بدیم» و به یکدیگر می گفتند که الان چه درسی دارند. در سر کلاس هم دانش آموزان  برای جلب کردن توجه معلم  با یکدیگر رقابت داشتند و هر سوالی که معلم می پرسید به بالا و پایین می پریدند تا جواب را بدهند و حتی در جایی با هم بحث می کردند که ما باید جواب بدیم. در عین رقابت بین آنها چیزی که جالب بود این بود که در عین رقابت با هم دوست هم بودند و بسیار به یکدیگر در کارها کمک می کردند مثلا از وسایل خودشان به بقیه، برگه آچار و مداد رنگی می دادند.46.1( دوستی. رفاقت)</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که یهو بین آن دو نفر بحث بالا گرفت و آن دختر گفت برای چه به خانم گفتی که عکس از جوادی گرفته و ..... معلم به آنها نگاه می کرد و آنها هم در حال بحث با هم بودند . ( تعامل دانش آموزان/ دوستی ها/ </w:t>
            </w:r>
            <w:r w:rsidRPr="00CA2963">
              <w:rPr>
                <w:rFonts w:ascii="IRLotus" w:hAnsi="IRLotus" w:cs="IRLotus"/>
                <w:b/>
                <w:bCs/>
                <w:color w:val="000000"/>
                <w:sz w:val="24"/>
                <w:szCs w:val="24"/>
                <w:rtl/>
              </w:rPr>
              <w:lastRenderedPageBreak/>
              <w:t>دعوا. 46.4).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دیگر در مورد معنی کلمه ای از دوستش سوالی می پرسید و به همین ترتیب با هم صحبت می کردند 46.2( دوستی/ مشارکت)</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کمالی رو به نیمکت جلویی اش:" بچه ها مداد دارید"</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دوستانش: "نه... نه..."46.3( دوستی/ عدم همکاری)</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به چشمانی باز شده و نگران به دوستش: دروغگو من نبودم" (تعامل دانش آموزان/ دوستی ها/ انکار 46.5)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برگشته بود و در کتابش چیزی را به دوستش نشان می داد و هر دو می خندیدند46.7 تعامل دوستی ها/ شیطنتها</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غ یعنی چه؟"  یکی گفت یعنی غیرت  و دانش اموز دیگه ای گفت: "مگه پسرا هم غیرت دارن" و خندید و کلاس دوباره شلوغ شد57.1 تعامل. دوستی ها/ شیطنتها</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اما کلمه ای را اشتباه خواند و بچه ها به او خندیدند 57.2 تعامل/ دوستی ها/ تمسخر</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حین یکی از بچه ها بلند شد و کاغذ های اچاری را که داشت بین </w:t>
            </w:r>
            <w:r w:rsidRPr="00CA2963">
              <w:rPr>
                <w:rFonts w:ascii="IRLotus" w:hAnsi="IRLotus" w:cs="IRLotus"/>
                <w:b/>
                <w:bCs/>
                <w:color w:val="000000"/>
                <w:sz w:val="24"/>
                <w:szCs w:val="24"/>
                <w:rtl/>
              </w:rPr>
              <w:lastRenderedPageBreak/>
              <w:t>بچه ها پخش کرد و معلم گفت: "دوستتان به شما لطف کرده از او تشکر کنید". یکی یکی از او تشکر کردند58.1 تعامل/ دوستی ها/ گذشت</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یکی از بچه ها از دوستش مداد رنگی خواست امام بهش نداد و گفت:" همه مدادرنگی هام گم شده و ندارم" تعامل/ دوستی ها/  عدم همکاری و دختر دیگری از ان طرف کلاس به او داد58.2 تعامل/ دوستی ها/ گذشت</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صمیمیت و کمک معلم راهنما نسبت به من</w:t>
            </w:r>
          </w:p>
        </w:tc>
        <w:tc>
          <w:tcPr>
            <w:tcW w:w="2127"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rPr>
                <w:rFonts w:ascii="IRLotus" w:hAnsi="IRLotus" w:cs="IRLotus"/>
                <w:b/>
                <w:bCs/>
                <w:color w:val="000000"/>
                <w:sz w:val="24"/>
                <w:szCs w:val="24"/>
                <w:rtl/>
              </w:rPr>
            </w:pPr>
          </w:p>
          <w:p w:rsidR="00CA2963" w:rsidRPr="00CA2963" w:rsidRDefault="00CA2963" w:rsidP="00CA2963">
            <w:pPr>
              <w:spacing w:after="0" w:line="240" w:lineRule="auto"/>
              <w:rPr>
                <w:rFonts w:ascii="IRLotus" w:hAnsi="IRLotus" w:cs="IRLotus"/>
                <w:b/>
                <w:bCs/>
                <w:color w:val="000000"/>
                <w:sz w:val="24"/>
                <w:szCs w:val="24"/>
                <w:rtl/>
              </w:rPr>
            </w:pPr>
          </w:p>
          <w:p w:rsidR="00CA2963" w:rsidRPr="00CA2963" w:rsidRDefault="00CA2963" w:rsidP="00CA2963">
            <w:pPr>
              <w:spacing w:after="0" w:line="240" w:lineRule="auto"/>
              <w:rPr>
                <w:rFonts w:ascii="IRLotus" w:hAnsi="IRLotus" w:cs="IRLotus"/>
                <w:b/>
                <w:bCs/>
                <w:color w:val="000000"/>
                <w:sz w:val="24"/>
                <w:szCs w:val="24"/>
                <w:rtl/>
              </w:rPr>
            </w:pPr>
          </w:p>
          <w:p w:rsidR="00CA2963" w:rsidRPr="00CA2963" w:rsidRDefault="00CA2963" w:rsidP="00CA2963">
            <w:pPr>
              <w:spacing w:after="0" w:line="240" w:lineRule="auto"/>
              <w:rPr>
                <w:rFonts w:ascii="IRLotus" w:hAnsi="IRLotus" w:cs="IRLotus"/>
                <w:b/>
                <w:bCs/>
                <w:color w:val="000000"/>
                <w:sz w:val="24"/>
                <w:szCs w:val="24"/>
              </w:rPr>
            </w:pPr>
            <w:r w:rsidRPr="00CA2963">
              <w:rPr>
                <w:rFonts w:ascii="IRLotus" w:hAnsi="IRLotus" w:cs="IRLotus"/>
                <w:b/>
                <w:bCs/>
                <w:color w:val="000000"/>
                <w:sz w:val="24"/>
                <w:szCs w:val="24"/>
                <w:rtl/>
              </w:rPr>
              <w:t>تعامل معلم راهنما با من</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در زنگ تفریح از خانم پازوکی خواهش کردیم که اگر اجازه بدن همراه ایشون به کلاس برویم و نحوه تعاملات رو ببینیم و ایشون با روی گشوده از ما استقبال کردن47.1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پازوکی گفتم که" میخواهم این زنگ را به کلاستان بیایم" ولی ایشان گفتند:" این زنگ دانش آموزان هفتم امتحان ادبیات دارند ولی بعد از امتحان درس می دهم اگر میخواهد آن موقع بیایید" 47.2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خانم پازوکی که روی صندلی نشسته بودند و چای داغی را با دست گرفته بودند به خاطر پذیرفتن من در کلاسشون تشکر کردم و ایشون از من پرسیدند:" تدریس را چطور دیدید؟" و من برای ایشون آرزوی موفقیت </w:t>
            </w:r>
            <w:r w:rsidRPr="00CA2963">
              <w:rPr>
                <w:rFonts w:ascii="IRLotus" w:hAnsi="IRLotus" w:cs="IRLotus"/>
                <w:b/>
                <w:bCs/>
                <w:color w:val="000000"/>
                <w:sz w:val="24"/>
                <w:szCs w:val="24"/>
                <w:rtl/>
              </w:rPr>
              <w:lastRenderedPageBreak/>
              <w:t>کردم 47.3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47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برقراری ارتباط خوب من با دانش آموزان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من با دانش آموزان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به محض ورود بچه ها بلند شده و خانم پازوکی ما رو معرفی کردند و گفتند:« اینان معلمان آینده هستند» و بچه ها به طرز زیبایی به ما سلام دادند:« سلام علیکم خسته نباشید خوش آمدید....» 48.1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از یکی از دانش اموزان که بیرون از کلاس بود پرسیدم:" امتحان تموم شده؟" و او گفت:" بله"48.2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یکی از دانش اموزان امد و در کنار من خواست بنشید که من گفتم :"ببخشید" و او گفت:"خواهش میکنم بفرمایید"  و به او لبخند زدم و او کنارم نشست 48.3</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48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چیدمان نیمکت ها به صورت سنتی و خطی </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چیدمان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یه نگاهی به کلاس انداختم نمیکت ها در سه ردیف پنج تایی گذاشته شده بودند و بسیار نزدیک به هم بودند، 49.1</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در کلاس سه ردیف میز گذاشته شده و در هر ردیف پنج نیمکت قرار دارد. در هر نیمکت دو دانش اموزان نشسته اند 49.2</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49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 xml:space="preserve">پرسشهای چالش برانگیز </w:t>
            </w:r>
            <w:r w:rsidRPr="00CA2963">
              <w:rPr>
                <w:rFonts w:ascii="IRLotus" w:hAnsi="IRLotus" w:cs="IRLotus"/>
                <w:b/>
                <w:bCs/>
                <w:color w:val="000000"/>
                <w:sz w:val="24"/>
                <w:szCs w:val="24"/>
                <w:rtl/>
              </w:rPr>
              <w:lastRenderedPageBreak/>
              <w:t>دانش آموزان از معلم</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 xml:space="preserve">معلم گفت:" ... اگر با انگشتر عقیق دعا کنید دعایتان مستجاب می </w:t>
            </w:r>
            <w:r w:rsidRPr="00CA2963">
              <w:rPr>
                <w:rFonts w:ascii="IRLotus" w:hAnsi="IRLotus" w:cs="IRLotus"/>
                <w:b/>
                <w:bCs/>
                <w:color w:val="000000"/>
                <w:sz w:val="24"/>
                <w:szCs w:val="24"/>
                <w:rtl/>
              </w:rPr>
              <w:lastRenderedPageBreak/>
              <w:t xml:space="preserve">شود"  و بچه ها تعجب کردند و یکی گفت که در دست شما هم عقیق است؟( سوالات چالش برانگیز دانش آموزان از معلم. 50.2)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آیا خدا همه دعا ها رو مستجاب می کند و شما به همه حاجات خود رسیدی؟" معلم: "دعا کردن خیلی ثواب دارد و من به بعضی از حاجاتم رسیده ام و در بقیه اش حتما حکمتی بود که اجابت نشده"50.3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خانم واسه چی میگن شب قبل روز اول ربیع ال.... ربیع الاو.. ربیع الاول  باید بری در 7 تا مسجد رو بزنیم حاجت میده؟  50.4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این پیام ها هست که میفرستن اگه اینو به چند نفر بفرستی بهت خبر میرسه چیه؟" 50.5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درسته میگن موقع نماز خوندن فرشته ها دور سر آدم می چرخن؟"( و کلاس دوباره شلوغ می شود)50.6</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شیعه 12 امامی باشد یعنی چی؟ یعنی مسلمون باشه "  50.7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خانم از کجا می فهمند کی گناه میکنه و کی گناه نمیکنه؟"( پرسشهای چالش برانگیز دانش آموزان/ 50.8)</w:t>
            </w:r>
          </w:p>
          <w:p w:rsidR="00CA2963" w:rsidRPr="00CA2963" w:rsidRDefault="00CA2963" w:rsidP="00CA2963">
            <w:pPr>
              <w:tabs>
                <w:tab w:val="left" w:pos="75"/>
                <w:tab w:val="left" w:pos="217"/>
                <w:tab w:val="right" w:pos="6446"/>
              </w:tabs>
              <w:spacing w:after="0" w:line="240" w:lineRule="auto"/>
              <w:rPr>
                <w:rFonts w:ascii="IRLotus" w:hAnsi="IRLotus" w:cs="IRLotus"/>
                <w:b/>
                <w:bCs/>
                <w:color w:val="000000"/>
                <w:sz w:val="24"/>
                <w:szCs w:val="24"/>
                <w:rtl/>
              </w:rPr>
            </w:pP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50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lastRenderedPageBreak/>
              <w:t>پرسش و پاسخهای کوتاه</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tl/>
              </w:rPr>
            </w:pPr>
            <w:r w:rsidRPr="00CA2963">
              <w:rPr>
                <w:rFonts w:ascii="IRLotus" w:hAnsi="IRLotus" w:cs="IRLotus"/>
                <w:b/>
                <w:bCs/>
                <w:color w:val="000000"/>
                <w:sz w:val="24"/>
                <w:szCs w:val="24"/>
                <w:rtl/>
              </w:rPr>
              <w:t>پرسش و پاسخها</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"اگر همه نمی توانند مجتهد شوند پس راه درست تکالیف چیست؟  (چند نفر دست بلند کرده اند) بگو خانم محمد علی"</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محمد علی: "خانم یکی اینکه از مراجع تقلید بپرسن و یکی دیگه اینکه کتاب مطالعه کنند."</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اشرفی بگو"</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اشرفی: "خانم معنی قران رو نگاه کنیم یا از حدیث ها  بفهمیم".</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"مگه از حدیث میتونی احکام رو به دست بیاوری؟"</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اشرفی: "نه از بعضی از حدیث ها"</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مثال بزن؟"</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اشرفی ساکت می شود و نمی داند)</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یعنی تو علمت کافی نیست و وقتی علمت کافی نیست باید چه کار کنی؟"</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اشرفی: "از معلم هامون یا خانم اسفندیاری(مربی پرورشی)  بپرسیم."</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lastRenderedPageBreak/>
              <w:t>معلم: "ممکنه خانم اسفندیاری هم بگن باید از مرجع تقلیدتون بپرسید."</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دانش آموز9: "خانم از افراد با تجربه؟"</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نه از افراد آگاه، عالم و دانا به مسائل شرعی باید پرسیده شود. بخون آزاد ادامه بده: و دانش آموز شروع به خواندن می کند."</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"بچه ها این قسمت برا امتحان</w:t>
            </w:r>
            <w:r>
              <w:rPr>
                <w:rFonts w:ascii="IRLotus" w:hAnsi="IRLotus" w:cs="IRLotus"/>
                <w:b/>
                <w:bCs/>
                <w:color w:val="000000"/>
                <w:sz w:val="24"/>
                <w:szCs w:val="24"/>
                <w:rtl/>
              </w:rPr>
              <w:t xml:space="preserve"> خیلی مهمه توجه کنید</w:t>
            </w:r>
            <w:r>
              <w:rPr>
                <w:rFonts w:ascii="IRLotus" w:hAnsi="IRLotus" w:cs="IRLotus" w:hint="cs"/>
                <w:b/>
                <w:bCs/>
                <w:color w:val="000000"/>
                <w:sz w:val="24"/>
                <w:szCs w:val="24"/>
                <w:rtl/>
              </w:rPr>
              <w:t>"</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tl/>
              </w:rPr>
            </w:pPr>
            <w:r w:rsidRPr="00CA2963">
              <w:rPr>
                <w:rFonts w:ascii="IRLotus" w:hAnsi="IRLotus" w:cs="IRLotus"/>
                <w:b/>
                <w:bCs/>
                <w:color w:val="000000"/>
                <w:sz w:val="24"/>
                <w:szCs w:val="24"/>
                <w:rtl/>
              </w:rPr>
              <w:lastRenderedPageBreak/>
              <w:t>51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عدم رعایت مقررات در کلاس و مدرسه توسط دانش اموزان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تخلف</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یکی در حال آب خوردن بود و معلم نگاهی به او انداخت و او سریع بطری آب را در کیفش قرار داد.52.1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از بچه ها در زیر نیمکت کتاب اجتماعی خود را در اورده ودر حال درس خواندن است و معلم کتاب او را نمی دیدو هر از گاهی نگاهی به معلم می اندازد و دوباره سرش را پایین می اندازد52.2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از دانش اموزان از کناری اش سوالی پرسید و وقتی من با تعجب نگاهش کردم سرش را پایین انداخت 52.4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(ندایی در زیر میز کتاب کلاغ سپید را در آورده و از روی ان جواب ها را نگاه می کند و) 52.5</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52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عدم هدایت درست پاسخها</w:t>
            </w:r>
          </w:p>
        </w:tc>
        <w:tc>
          <w:tcPr>
            <w:tcW w:w="212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بیان نادرست ارائه مطلب توسط معلم به دانش آموزان</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به پسران انگشتر عقیق هدیه می دهند اگر با انگشتر عقیق دعا کنید دعایتان مستجاب می شود"53.1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چرا سی سال میشه. 53.2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بله سنی ها خیلی با شیعه ها لجن."53.3</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53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آموزش سطحی     </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آموزش با تاکید برپرسش و پاسخ کوتاه</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تاکید بر سوالات امتحان به جای یادگیری</w:t>
            </w: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r w:rsidRPr="00CA2963">
              <w:rPr>
                <w:rFonts w:ascii="IRLotus" w:eastAsia="Times New Roman" w:hAnsi="IRLotus" w:cs="IRLotus"/>
                <w:b/>
                <w:bCs/>
                <w:color w:val="000000"/>
                <w:sz w:val="24"/>
                <w:szCs w:val="24"/>
                <w:rtl/>
              </w:rPr>
              <w:t xml:space="preserve">سوالات امتحانی در سطح </w:t>
            </w:r>
            <w:r w:rsidRPr="00CA2963">
              <w:rPr>
                <w:rFonts w:ascii="IRLotus" w:eastAsia="Times New Roman" w:hAnsi="IRLotus" w:cs="IRLotus"/>
                <w:b/>
                <w:bCs/>
                <w:color w:val="000000"/>
                <w:sz w:val="24"/>
                <w:szCs w:val="24"/>
                <w:rtl/>
              </w:rPr>
              <w:lastRenderedPageBreak/>
              <w:t>دانش</w:t>
            </w:r>
          </w:p>
          <w:p w:rsidR="00CA2963" w:rsidRPr="00CA2963" w:rsidRDefault="00CA2963" w:rsidP="00CA2963">
            <w:pPr>
              <w:spacing w:after="0" w:line="240" w:lineRule="auto"/>
              <w:jc w:val="center"/>
              <w:rPr>
                <w:rFonts w:ascii="IRLotus" w:hAnsi="IRLotus" w:cs="IRLotus"/>
                <w:b/>
                <w:bCs/>
                <w:color w:val="000000"/>
                <w:sz w:val="24"/>
                <w:szCs w:val="24"/>
              </w:rPr>
            </w:pP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بعد از چند خط خواندن معلم سوالی گفت و بچه ها در کتابشان نوشتند و جوابش را علامت زدند54.2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برای ملموس نشان دادن درس داستان نقی در سریال پایتخت را تعریف کرد که برای رسیدن به مقام بالا و موفقیت چقدر سختی کشی و به دانش آموزان گفت خدا برای رسیدن ما به قرب خودش تکالیف مثل نماز و روزه و چیزهای دیگر که ما فکر میکنیم سخت است را بر دوش ما نهاده است 54.3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همین جا یک سوال را یادداشت کنید. آیا انجام تکالیف شرعی واجب است( دوبار تکرار می کند) جواب از زیر تیتر شروع تا آخر پاراگراف رو علامت بزنید. سوالات در سطح دانش</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ببینید بچه ها قبل از سن تکلیف خدا از ما حجاب و نماز و روزه نمی </w:t>
            </w:r>
            <w:r w:rsidRPr="00CA2963">
              <w:rPr>
                <w:rFonts w:ascii="IRLotus" w:hAnsi="IRLotus" w:cs="IRLotus"/>
                <w:b/>
                <w:bCs/>
                <w:color w:val="000000"/>
                <w:sz w:val="24"/>
                <w:szCs w:val="24"/>
                <w:rtl/>
              </w:rPr>
              <w:lastRenderedPageBreak/>
              <w:t>خواد اما خوبه ما تمرین داشته باشیم. مثلا توی ماه رمضان روزه که میگیریم اما کامل نمیتونیم بهتره به صورت کله گنجشکی بگیریم. 54.4</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مکلف شدن یعنی چی؟  یعنی به سن تکلیف رسیدن بالای مکلف شدن بنویسید یعنی به سن تکلیف رسیدن"( و همه می نویسند) 54.5)  سوالات سطح دانش</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خوب حالا اینجا سوال بنویسید: امام صادق (ع) در مورد جوانی که اطاعت خداوند را انجام می دهد چه فرموده؟54.6 سوالات سطح دانش</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این سوال رو یادداشت کنید،مجتهد یا فقیه کیست؟"  54.7 سوالات سطح دانش</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بنویسید این سوال رو :فقیه یا مجتهد به چه کسی می گویند؟ به افراد متخصص در دین فقیه یا مجتهد می گویند"  54.8 سوالات سطح دانش</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xml:space="preserve">(دست چند نفر از دانش اموزان بالا است و می خواهند سوال بپرسند) که معلم می گوید: "درسمون میمونه بچه ها سوالات بمونه در </w:t>
            </w:r>
            <w:r w:rsidRPr="00CA2963">
              <w:rPr>
                <w:rFonts w:ascii="IRLotus" w:hAnsi="IRLotus" w:cs="IRLotus"/>
                <w:b/>
                <w:bCs/>
                <w:color w:val="000000"/>
                <w:sz w:val="24"/>
                <w:szCs w:val="24"/>
                <w:rtl/>
              </w:rPr>
              <w:lastRenderedPageBreak/>
              <w:t>زمان دیگه ای پرسید.چهارشنبه دیگه امتحان دینی دارید اون موقع اگه بهتون سوال نگم میگید خانم به ما سوال ندادید که؟؟ پس بذارید اول درس بعد سوال ها"( شیوه آموزش معلم/ 54.9.)</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معلم: "بچه ها این قسمت برا امتحان خیلی مهمه توجه کنید،( تاکید بر مهم بودن قسمتهایی از درس برای امتحان 54.10)</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معلم:" سوال خوبی کردی آفرین ندایی.( معلم سوال را دوباره تکرار می کند و می گوید): بله ما می تونیم بنویسیم عادل باشه اما ممکنه این سوال رو بدهند، این رو یادداشت کنید( تاکید بر سوال امتحان در آموزش54.11)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54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tabs>
                <w:tab w:val="left" w:pos="1236"/>
              </w:tabs>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تلاش معلم برای برقراری نظم در کلاس</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تذکر دادن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کلاس شلوغ شد و همه با هم داشتند در مورد مراسم سن تکلیف وخودشان حرف میزدند55.1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صدای معلم بسیار بلند بود اما به خاطر سر و صدای بچه ها صدای خود را بلند تر نیز میکرد55.2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کاغذ آچار روی میز بذارید" و بچه ها با سر و صدا گفتند که ندارند55.3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lastRenderedPageBreak/>
              <w:t>معلم برگه ها را جمع کرد و همه  دانش آموزان که داشتند باهم در مورد امتحان حرف می زدند در سر جای خود نشستند 55.4</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سر و صدای کلاس بسیار زیاد است  و عده ای دور معلم جمع شده اند ،معلم صدایش را بلندتر می کند 55.5</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"بچه ها ساکت بنی یعقوب ساکت تا توضیح بدم. 55.6</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کلاس شلوغ است و بچه ها دارن با هم صحبت می کنند.) 55.7</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و همه دوباره باهم شروع به حرف زدن می کنند)55.8</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 کلاس شلوغ می شود و بچه ها باهم شروع به صحبت می کنند) 55.9</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ندایی خطاب کرد و گفت:" که چه کار میکنی "و او گفت:" بغلیم روی میز می نویسد و معلم : "اشرفی میز بیت المال است و نباید نوشت.خودتون رو مدیون بچه های دیگه نکنید و این کار خیلی بده."55.1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ندایی و اشرفی با هم در مورد اجتماعی صحبت می کردند و معلم مدام تذکر میداد:" ندایی، اشرفی ساکت باشید"55.2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lastRenderedPageBreak/>
              <w:t>:"بهت امتیاز میدم اما برای دفعه دیگه دست بلند کن"55.3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:"هر کسی باید خودش انجام دهد و اگر کار خودش باشد نمره بهتری می گیرد 55.4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به آنها نگاه می کرد و آنها هم در حال بحث با هم بودند که وقتی دید به حضور او توجهی ندارند گفت:" ایراد نداره اینقدر با هم دعوا نکنید" اما آنها اصلا توجهی نداشتند55.5</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کسی که نده نمره براش نمیذارم و کار در کلاس براش حساب نمیشه. 55.7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بشین دخترم یه نکته رو بگم من که وجبی نمره نمیدم، 55.8</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نه دخترم. بخونه سجادی –کتابت کو؟"55.9</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 فقط دست بالا کنید"( و به یکی اشاره می کند و همه ساکت می شوند .) 55.10</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55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ارزشیابی به صورت رفتاری- مثبت و منفی دادن </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شیوه ارزشیابی</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معلم گفت:" یه مسابقه داریم هر کسی جواب بده مثبت وجایزه ه داره56.1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xml:space="preserve">یعنی لیاقت پیدا کردن برای انجام تکالیف دینی" و امتیاز مثبت گرفت </w:t>
            </w:r>
            <w:r w:rsidRPr="00CA2963">
              <w:rPr>
                <w:rFonts w:ascii="IRLotus" w:hAnsi="IRLotus" w:cs="IRLotus"/>
                <w:b/>
                <w:bCs/>
                <w:color w:val="000000"/>
                <w:sz w:val="24"/>
                <w:szCs w:val="24"/>
                <w:rtl/>
              </w:rPr>
              <w:lastRenderedPageBreak/>
              <w:t>56.2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و یعنی چه؟ "وظایف و تکالیف و او هم مثبت گرفت56.3</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 معلم گفت: "بزن به افتخارشان" و دانش اموزان با ضرب خاصی برای انها دست زدند56.4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آفرین همه امتیاز گرفتید. 56.5</w:t>
            </w:r>
          </w:p>
          <w:p w:rsidR="00CA2963" w:rsidRPr="00CA2963" w:rsidRDefault="00CA2963" w:rsidP="00CA2963">
            <w:pPr>
              <w:pStyle w:val="ListParagraph"/>
              <w:numPr>
                <w:ilvl w:val="0"/>
                <w:numId w:val="1"/>
              </w:numPr>
              <w:tabs>
                <w:tab w:val="left" w:pos="75"/>
                <w:tab w:val="left" w:pos="217"/>
                <w:tab w:val="right" w:pos="6446"/>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سوال خوبی کردی آفرین ندایی؟ ممنون ندایی دخترم مثبت هم بهت می دم.56.6</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یکی از دانش آموزان:" پس همه امتیاز می گیریم."( اهمیت امتیاز/56.7 )</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معلم: "امتیاز برای همه(شیوه ارزشیابی مبتنی بر امتیاز.56.8)</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معلم: "آفرین همه امتیاز گرفتید. (شیوه ارزشیابی مبتنی بر امتیاز 56.9)</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56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 xml:space="preserve">کشیدن نقاشی توسط دانش اموزان با توجه به موضوع </w:t>
            </w:r>
            <w:r w:rsidRPr="00CA2963">
              <w:rPr>
                <w:rFonts w:ascii="IRLotus" w:eastAsia="Times New Roman" w:hAnsi="IRLotus" w:cs="IRLotus"/>
                <w:b/>
                <w:bCs/>
                <w:color w:val="000000"/>
                <w:sz w:val="24"/>
                <w:szCs w:val="24"/>
                <w:rtl/>
              </w:rPr>
              <w:lastRenderedPageBreak/>
              <w:t xml:space="preserve">تدریس شده </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تکلیف</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در مورد این موضوع:اگر من به عنوان یک مسلمان به مقدساتم (قرآن.کعبه. امامان و ائمه و ارزشهای اخلاقی ام) توهین شود چه کار می کنم؟ نقاشی و یا متنی بر روی برگه آچار بکشید و یا بنویسید"59.1</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59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عدم نظارت معلم  بر  همه دانش اموزان به علت کمبود فضا در کلاس</w:t>
            </w:r>
          </w:p>
        </w:tc>
        <w:tc>
          <w:tcPr>
            <w:tcW w:w="2127"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عدم تسلط معلم به عملکرد دانش آموزان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معلم از همون کنار تخته به نقاشی بچه ها نظاره داشت و یکی از بچه ها نقاشی خودش را بالا  گرفت و از دور به او نشان داد و گفت خانم خوب شده ومعلم گفت:"از اینجا نمیبینم کامل کن و بعد بده ببینم 60.1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ذهن خلاق دانش آموزان</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خلاقیت</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دو خانم کشیده بود که یکی بی حجاب که روز به روز فرسوده و زشت می شد و یکی با حجاب که به ترتیب خوشحال و شاد می شد و گفت که شکل یک سبب از بین رفتن دین اسلام می شود 61.1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یکی دو دسته آدم کشیده بود در سمت راست نیکوکاران که خوشحال بودند و در سمت چب بدکاران که ناراحت بودند و جدا از هم ایستاده بودند و متنی هم نوشته بود و آن را خواند61.2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مخصوصایکی ازشما که چندتا بادبادک رو کشیده بود و نخ اون رو دست شیطان داده بود و نوشته بود این بی حجاب ها عروسک دست شیطان هستند3/61</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اختلال در تمرکز دانش اموزان در نمازخانه ،موقع امتحان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مناسب نبودن مکان امتحان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کم سر وصدایی از داخل حیاط به نماز خانه رسیدپنجره نمازخانه روبه </w:t>
            </w:r>
            <w:r w:rsidRPr="00CA2963">
              <w:rPr>
                <w:rFonts w:ascii="IRLotus" w:hAnsi="IRLotus" w:cs="IRLotus"/>
                <w:b/>
                <w:bCs/>
                <w:color w:val="000000"/>
                <w:sz w:val="24"/>
                <w:szCs w:val="24"/>
                <w:rtl/>
              </w:rPr>
              <w:lastRenderedPageBreak/>
              <w:t>حیاط بود و دانش اموزانی که امتحان داده بودند، داشتند درمورد امتحان با هم صحبت می کردند صدایشان کاملا در نماز خانه می آمد و خود  از طرفی ایجاد مزاحت می شد برای بقیه دانش آموزان و از طرفی نوعی تقلب رساندن محسوب می شد چون آنها در بیرون داشتند جوابها را با هم چک می کردند</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62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w:t>
            </w:r>
          </w:p>
        </w:tc>
        <w:tc>
          <w:tcPr>
            <w:tcW w:w="212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شروع کلاس</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ابتدا ماه ربیع الاول رو به شما تبریک عرض می کنم این ماه، ماه شادی پیامبر و خاندان ایشان است</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63</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ارتباط نسبتا رسمی معلم و دانش آموزان در کلاس درس</w:t>
            </w:r>
          </w:p>
        </w:tc>
        <w:tc>
          <w:tcPr>
            <w:tcW w:w="2127"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jc w:val="lowKashida"/>
              <w:rPr>
                <w:rFonts w:ascii="IRLotus" w:hAnsi="IRLotus" w:cs="IRLotus"/>
                <w:b/>
                <w:bCs/>
                <w:color w:val="000000"/>
                <w:sz w:val="24"/>
                <w:szCs w:val="24"/>
              </w:rPr>
            </w:pPr>
          </w:p>
          <w:p w:rsidR="00CA2963" w:rsidRPr="00CA2963" w:rsidRDefault="00CA2963" w:rsidP="00CA2963">
            <w:pPr>
              <w:spacing w:after="0" w:line="240" w:lineRule="auto"/>
              <w:jc w:val="lowKashida"/>
              <w:rPr>
                <w:rFonts w:ascii="IRLotus" w:hAnsi="IRLotus" w:cs="IRLotus"/>
                <w:b/>
                <w:bCs/>
                <w:color w:val="000000"/>
                <w:sz w:val="24"/>
                <w:szCs w:val="24"/>
                <w:rtl/>
              </w:rPr>
            </w:pPr>
          </w:p>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تعامل معلم با دانش آموزان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ان شاآ الله امتحان امروز را خوب داده باشید و همچنین امتحانان بعدی رو خوب بدید.1/64</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بشین بنی یعقوب چرا قیام کردی؟" (و همه به او می خندند) 64.2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کیه صدا در میاره؟ مگه دراکولا شدین؟ ( و معلم جواب را می دهد).جواب سوال دو هم میشه آخر پراگراف صفحه70. ( و باز یکی مدام می گوید کو کو)معلم: کی میگه کو کو؟"  64.3</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64</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ترس از معلم</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 xml:space="preserve">ترس </w:t>
            </w:r>
          </w:p>
        </w:tc>
        <w:tc>
          <w:tcPr>
            <w:tcW w:w="5216"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برای هر سوال 5 نمره گذاشته  آخه این درسته الان اگه اعتراضم کنم </w:t>
            </w:r>
            <w:r w:rsidRPr="00CA2963">
              <w:rPr>
                <w:rFonts w:ascii="IRLotus" w:hAnsi="IRLotus" w:cs="IRLotus"/>
                <w:b/>
                <w:bCs/>
                <w:color w:val="000000"/>
                <w:sz w:val="24"/>
                <w:szCs w:val="24"/>
                <w:rtl/>
              </w:rPr>
              <w:lastRenderedPageBreak/>
              <w:t>پدرم در میاد65.1</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دانش آموزی سرش را روی میز گذاشته و با نگاه معلم به او،سرش را بلند می کند )  65.2</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tl/>
              </w:rPr>
            </w:pPr>
            <w:r w:rsidRPr="00CA2963">
              <w:rPr>
                <w:rFonts w:ascii="IRLotus" w:hAnsi="IRLotus" w:cs="IRLotus"/>
                <w:b/>
                <w:bCs/>
                <w:color w:val="000000"/>
                <w:sz w:val="24"/>
                <w:szCs w:val="24"/>
                <w:rtl/>
              </w:rPr>
              <w:t>خانم به خدا...من نبودم. اِمن نبودم ( برمی گرد و به چشمانی باز شده و نگران به دوستش: دروغگو من نبودم" 65.3</w:t>
            </w:r>
          </w:p>
          <w:p w:rsidR="00CA2963" w:rsidRPr="00CA2963" w:rsidRDefault="00CA2963" w:rsidP="00CA2963">
            <w:pPr>
              <w:pStyle w:val="ListParagraph"/>
              <w:numPr>
                <w:ilvl w:val="0"/>
                <w:numId w:val="1"/>
              </w:numPr>
              <w:tabs>
                <w:tab w:val="left" w:pos="75"/>
                <w:tab w:val="left" w:pos="217"/>
                <w:tab w:val="right" w:pos="8788"/>
              </w:tabs>
              <w:spacing w:after="0" w:line="240" w:lineRule="auto"/>
              <w:ind w:left="0" w:firstLine="0"/>
              <w:jc w:val="lowKashida"/>
              <w:rPr>
                <w:rFonts w:ascii="IRLotus" w:hAnsi="IRLotus" w:cs="IRLotus"/>
                <w:b/>
                <w:bCs/>
                <w:color w:val="000000"/>
                <w:sz w:val="24"/>
                <w:szCs w:val="24"/>
              </w:rPr>
            </w:pPr>
            <w:r w:rsidRPr="00CA2963">
              <w:rPr>
                <w:rFonts w:ascii="IRLotus" w:hAnsi="IRLotus" w:cs="IRLotus"/>
                <w:b/>
                <w:bCs/>
                <w:color w:val="000000"/>
                <w:sz w:val="24"/>
                <w:szCs w:val="24"/>
                <w:rtl/>
              </w:rPr>
              <w:t>" خانم روم نمیشه بگم... خانم اگه یه دختر دیر به بلوغ برسه"( در حال من من کردن) 65.4</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65</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استفادهاز زبان بدن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معلم در حال درس دادن دستان خود را نیز تکان می دادو بلند حرف می زد) 66</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66</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lowKashida"/>
              <w:rPr>
                <w:rFonts w:ascii="IRLotus" w:hAnsi="IRLotus" w:cs="IRLotus"/>
                <w:b/>
                <w:bCs/>
                <w:color w:val="000000"/>
                <w:sz w:val="24"/>
                <w:szCs w:val="24"/>
              </w:rPr>
            </w:pPr>
            <w:r w:rsidRPr="00CA2963">
              <w:rPr>
                <w:rFonts w:ascii="IRLotus" w:hAnsi="IRLotus" w:cs="IRLotus"/>
                <w:b/>
                <w:bCs/>
                <w:color w:val="000000"/>
                <w:sz w:val="24"/>
                <w:szCs w:val="24"/>
                <w:rtl/>
              </w:rPr>
              <w:t>خاطره دانش آموز</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خانم من بچه بودم به مامانم می گفتم منو برای نماز صبح بیدار کن بیدار نمیکرد و وقتی بهش می گفتم چرا بیدارم نکردی می گفت آخه خیلی  شیرین خوابیده بودی. حالا اینو که میگن دست گل دم 7 تا مسجد ببریم و در بزنیم و... چیزهایی است که مردم از خودشون در اوردن و در هیچ روایتی نیست و هیچ جای اسلام نیامده و از پیامبر نقل نشده و به اشتباه جا افتاده است " (همه دانش آموزان می خندند) 1/67</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lastRenderedPageBreak/>
              <w:t>خانم ما عمه مون رفته بود مکه- عادت داره وقتی بلند میشه میگه یا علی. میگه اونجا گفتم یا علی همه یه جوری نگام کردن" 67.2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67</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lastRenderedPageBreak/>
              <w:t>رفع شبهات دینی موجود در ذهن دانش آموزان</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رفع خرافه ایجاد شده در ذهن دانش آموزان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بچه ها ساکت، یکسری چیزها است که بعضی افراد از خودشون در آورده اند و در هیچ روایتی نیست68.1</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"آهان خوب شد گفتی حالا اینو میگم ولی زیاد از درسمون دور نشیم. خیلی از اس ام اس ها هست که جنبه دینی نداره68.2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خوب زمانی که این حدیث رو مطرح کردند می خواستند یکی از یارانشان را که ابوذر غفاری بوده و یار نزدیک  شون بوده، مقام ومنزلت اورا برای مردم بیان کنند و اینکه او حتما بهشتی است. بچه ها ابوذر شخصی بود که اصلا دروغ نمی گفت حتی اگر به ضررش هم بود. حالا آنها در مسجد نشسته اند و پیامبر فرمود هرکس الان از این در وارد شود و به من بشارت دهد که این ماه تمام شد، بهشت بر او واجب شده(68.3)</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68</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استرس امتحان در بچه ها</w:t>
            </w:r>
          </w:p>
        </w:tc>
        <w:tc>
          <w:tcPr>
            <w:tcW w:w="2127" w:type="dxa"/>
            <w:tcBorders>
              <w:top w:val="single" w:sz="8" w:space="0" w:color="000000"/>
              <w:left w:val="single" w:sz="8" w:space="0" w:color="000000"/>
              <w:bottom w:val="single" w:sz="8" w:space="0" w:color="000000"/>
              <w:right w:val="single" w:sz="8" w:space="0" w:color="000000"/>
            </w:tcBorders>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سوال از نحوه چگونگی امتحان</w:t>
            </w:r>
          </w:p>
        </w:tc>
        <w:tc>
          <w:tcPr>
            <w:tcW w:w="5216"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 xml:space="preserve">:" با چهره ای پر از استرس، خانم از سوال هایی که به ما دادید امتحان میاد؟ 69.1 </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tl/>
              </w:rPr>
            </w:pP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"اگه یه کلمه جا بیفته چی؟" 69.2</w:t>
            </w:r>
          </w:p>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tl/>
              </w:rPr>
            </w:pPr>
            <w:r w:rsidRPr="00CA2963">
              <w:rPr>
                <w:rFonts w:ascii="IRLotus" w:hAnsi="IRLotus" w:cs="IRLotus"/>
                <w:b/>
                <w:bCs/>
                <w:color w:val="000000"/>
                <w:sz w:val="24"/>
                <w:szCs w:val="24"/>
                <w:rtl/>
              </w:rPr>
              <w:t>بعضی جوابها رو می تونیم دو مدل سوال بدیم.الان جواب سوال 3 همونی میشه که خودم توی ص 70 توی متن بهتون دادم. خوب بچه ها 4 مورد راه شناخت مرجع تقلید رو علات بزنید ولی مثلا به شما میگن دو یا سه موردش رو بنویسید، اگه 4 مورد رو بخونید و تو ذهنتون باشه راحت می تونید دو سه موردش رو بنویسید."    69.3</w:t>
            </w: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tl/>
              </w:rPr>
            </w:pPr>
          </w:p>
          <w:p w:rsidR="00CA2963" w:rsidRPr="00CA2963" w:rsidRDefault="00CA2963" w:rsidP="00CA2963">
            <w:pPr>
              <w:tabs>
                <w:tab w:val="left" w:pos="75"/>
                <w:tab w:val="left" w:pos="217"/>
              </w:tabs>
              <w:spacing w:after="0" w:line="240" w:lineRule="auto"/>
              <w:rPr>
                <w:rFonts w:ascii="IRLotus" w:hAnsi="IRLotus" w:cs="IRLotus"/>
                <w:b/>
                <w:bCs/>
                <w:color w:val="000000"/>
                <w:sz w:val="24"/>
                <w:szCs w:val="24"/>
              </w:rPr>
            </w:pP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lastRenderedPageBreak/>
              <w:t>69</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tl/>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ناراحتی معلم از بی ادبی برخی از دانش آموزان</w:t>
            </w:r>
          </w:p>
        </w:tc>
        <w:tc>
          <w:tcPr>
            <w:tcW w:w="2127"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tl/>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عصبانیت معلم</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مزه می ریزی. امتیازت رو کم می کنم، هر چیزی حدی داره. بی ادب میخوای ادا در بیاری بروتو خیابون تاهمه بهت بخندن. بی ادب . 70</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70</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jc w:val="center"/>
              <w:rPr>
                <w:rFonts w:ascii="IRLotus" w:eastAsia="Times New Roman" w:hAnsi="IRLotus" w:cs="IRLotus"/>
                <w:b/>
                <w:bCs/>
                <w:color w:val="000000"/>
                <w:sz w:val="24"/>
                <w:szCs w:val="24"/>
              </w:rPr>
            </w:pPr>
          </w:p>
        </w:tc>
        <w:tc>
          <w:tcPr>
            <w:tcW w:w="212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پایان کلاس</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"ان شاء الله نمره همتون خوب بشه".71</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71</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vAlign w:val="center"/>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نگرش معلم نسبت به کلاس درس</w:t>
            </w:r>
          </w:p>
        </w:tc>
        <w:tc>
          <w:tcPr>
            <w:tcW w:w="2127" w:type="dxa"/>
            <w:tcBorders>
              <w:top w:val="single" w:sz="8" w:space="0" w:color="000000"/>
              <w:left w:val="single" w:sz="8" w:space="0" w:color="000000"/>
              <w:bottom w:val="single" w:sz="8" w:space="0" w:color="000000"/>
              <w:right w:val="single" w:sz="8" w:space="0" w:color="000000"/>
            </w:tcBorders>
          </w:tcPr>
          <w:p w:rsidR="00CA2963" w:rsidRPr="00CA2963" w:rsidRDefault="00CA2963" w:rsidP="00CA2963">
            <w:pPr>
              <w:spacing w:after="0" w:line="240" w:lineRule="auto"/>
              <w:jc w:val="center"/>
              <w:rPr>
                <w:rFonts w:ascii="IRLotus" w:hAnsi="IRLotus" w:cs="IRLotus"/>
                <w:b/>
                <w:bCs/>
                <w:color w:val="000000"/>
                <w:sz w:val="24"/>
                <w:szCs w:val="24"/>
              </w:rPr>
            </w:pPr>
          </w:p>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دیدگاه معلم راهنما نسبت به کلاس درس خود</w:t>
            </w:r>
          </w:p>
        </w:tc>
        <w:tc>
          <w:tcPr>
            <w:tcW w:w="5216"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این کلاس یکی از کلاس های شلوغ مدرسه می باشد و دانش اموزان زیاد توجهی به درس ندارند و چون تازه از ابتدایی آمده اند هنوز در آن حال و هوا هستند و خیلی کار لازم است انجام شود تا کمی بهتر شوند." 72</w:t>
            </w:r>
          </w:p>
        </w:tc>
        <w:tc>
          <w:tcPr>
            <w:tcW w:w="687" w:type="dxa"/>
            <w:tcBorders>
              <w:top w:val="single" w:sz="8" w:space="0" w:color="000000"/>
              <w:left w:val="single" w:sz="8" w:space="0" w:color="000000"/>
              <w:bottom w:val="single" w:sz="8" w:space="0" w:color="000000"/>
              <w:right w:val="single" w:sz="8" w:space="0" w:color="000000"/>
            </w:tcBorders>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72</w:t>
            </w:r>
          </w:p>
        </w:tc>
      </w:tr>
      <w:tr w:rsidR="00CA2963" w:rsidRPr="00CA2963" w:rsidTr="00CA2963">
        <w:trPr>
          <w:trHeight w:val="57"/>
        </w:trPr>
        <w:tc>
          <w:tcPr>
            <w:tcW w:w="2162" w:type="dxa"/>
            <w:tcBorders>
              <w:top w:val="single" w:sz="8" w:space="0" w:color="000000"/>
              <w:left w:val="single" w:sz="8" w:space="0" w:color="000000"/>
              <w:bottom w:val="single" w:sz="8" w:space="0" w:color="000000"/>
              <w:right w:val="single" w:sz="8" w:space="0" w:color="000000"/>
            </w:tcBorders>
            <w:shd w:val="clear" w:color="auto" w:fill="C0C0C0"/>
          </w:tcPr>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p>
          <w:p w:rsidR="00CA2963" w:rsidRPr="00CA2963" w:rsidRDefault="00CA2963" w:rsidP="00CA2963">
            <w:pPr>
              <w:spacing w:after="0" w:line="240" w:lineRule="auto"/>
              <w:jc w:val="center"/>
              <w:rPr>
                <w:rFonts w:ascii="IRLotus" w:eastAsia="Times New Roman" w:hAnsi="IRLotus" w:cs="IRLotus"/>
                <w:b/>
                <w:bCs/>
                <w:color w:val="000000"/>
                <w:sz w:val="24"/>
                <w:szCs w:val="24"/>
              </w:rPr>
            </w:pPr>
            <w:r w:rsidRPr="00CA2963">
              <w:rPr>
                <w:rFonts w:ascii="IRLotus" w:eastAsia="Times New Roman" w:hAnsi="IRLotus" w:cs="IRLotus"/>
                <w:b/>
                <w:bCs/>
                <w:color w:val="000000"/>
                <w:sz w:val="24"/>
                <w:szCs w:val="24"/>
                <w:rtl/>
              </w:rPr>
              <w:t>مشورت معاون و مدیر باهم در بیشتر امور</w:t>
            </w:r>
          </w:p>
        </w:tc>
        <w:tc>
          <w:tcPr>
            <w:tcW w:w="2127"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تعامل مدیر با معاونین</w:t>
            </w:r>
          </w:p>
        </w:tc>
        <w:tc>
          <w:tcPr>
            <w:tcW w:w="5216"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pStyle w:val="ListParagraph"/>
              <w:numPr>
                <w:ilvl w:val="0"/>
                <w:numId w:val="1"/>
              </w:numPr>
              <w:tabs>
                <w:tab w:val="left" w:pos="75"/>
                <w:tab w:val="left" w:pos="217"/>
              </w:tabs>
              <w:spacing w:after="0" w:line="240" w:lineRule="auto"/>
              <w:ind w:left="0" w:firstLine="0"/>
              <w:rPr>
                <w:rFonts w:ascii="IRLotus" w:hAnsi="IRLotus" w:cs="IRLotus"/>
                <w:b/>
                <w:bCs/>
                <w:color w:val="000000"/>
                <w:sz w:val="24"/>
                <w:szCs w:val="24"/>
              </w:rPr>
            </w:pPr>
            <w:r w:rsidRPr="00CA2963">
              <w:rPr>
                <w:rFonts w:ascii="IRLotus" w:hAnsi="IRLotus" w:cs="IRLotus"/>
                <w:b/>
                <w:bCs/>
                <w:color w:val="000000"/>
                <w:sz w:val="24"/>
                <w:szCs w:val="24"/>
                <w:rtl/>
              </w:rPr>
              <w:t>در مورد کارهایی که قرار بود در مدرسه انجام بشود با مدیر هماهنگی انجام می دادند و در یک مورد قرار بود یکسری کتاب کمک آموزشی برای دانش اموزان از داره فرستاده شود و پس از اینکه از مدیر پرسیدند که آیا با اداره تماس بگیرم و فرستادن کتاب را کنسل کنم چون همه بچه ها پول نداده اند و تعداد کمی ثبت نام کرده اند و مدیر با ایشان موافقت کرد. و ایشون با اداره تماس گرفت و گفتند که دانش آموزانمان استقبال خوبی نکرده اند و برای ما کتاب کنار نگذارید</w:t>
            </w:r>
          </w:p>
        </w:tc>
        <w:tc>
          <w:tcPr>
            <w:tcW w:w="687" w:type="dxa"/>
            <w:tcBorders>
              <w:top w:val="single" w:sz="8" w:space="0" w:color="000000"/>
              <w:left w:val="single" w:sz="8" w:space="0" w:color="000000"/>
              <w:bottom w:val="single" w:sz="8" w:space="0" w:color="000000"/>
              <w:right w:val="single" w:sz="8" w:space="0" w:color="000000"/>
            </w:tcBorders>
            <w:shd w:val="clear" w:color="auto" w:fill="C0C0C0"/>
            <w:hideMark/>
          </w:tcPr>
          <w:p w:rsidR="00CA2963" w:rsidRPr="00CA2963" w:rsidRDefault="00CA2963" w:rsidP="00CA2963">
            <w:pPr>
              <w:spacing w:after="0" w:line="240" w:lineRule="auto"/>
              <w:jc w:val="center"/>
              <w:rPr>
                <w:rFonts w:ascii="IRLotus" w:hAnsi="IRLotus" w:cs="IRLotus"/>
                <w:b/>
                <w:bCs/>
                <w:color w:val="000000"/>
                <w:sz w:val="24"/>
                <w:szCs w:val="24"/>
              </w:rPr>
            </w:pPr>
            <w:r w:rsidRPr="00CA2963">
              <w:rPr>
                <w:rFonts w:ascii="IRLotus" w:hAnsi="IRLotus" w:cs="IRLotus"/>
                <w:b/>
                <w:bCs/>
                <w:color w:val="000000"/>
                <w:sz w:val="24"/>
                <w:szCs w:val="24"/>
                <w:rtl/>
              </w:rPr>
              <w:t>73</w:t>
            </w:r>
          </w:p>
        </w:tc>
      </w:tr>
    </w:tbl>
    <w:p w:rsidR="00CA2963" w:rsidRDefault="00CA2963" w:rsidP="00CA2963">
      <w:pPr>
        <w:shd w:val="clear" w:color="auto" w:fill="FFFFFF" w:themeFill="background1"/>
        <w:spacing w:after="0" w:line="240" w:lineRule="auto"/>
        <w:rPr>
          <w:rFonts w:ascii="IRLotus" w:hAnsi="IRLotus" w:cs="IRLotus"/>
          <w:b/>
          <w:bCs/>
          <w:color w:val="FFFFFF" w:themeColor="background1"/>
          <w:sz w:val="40"/>
          <w:szCs w:val="40"/>
          <w:rtl/>
        </w:rPr>
      </w:pPr>
    </w:p>
    <w:p w:rsidR="00F302F0" w:rsidRDefault="00F302F0" w:rsidP="004E4A9E">
      <w:pPr>
        <w:shd w:val="clear" w:color="auto" w:fill="C0504D" w:themeFill="accent2"/>
        <w:spacing w:before="100" w:beforeAutospacing="1" w:after="100" w:afterAutospacing="1" w:line="240" w:lineRule="auto"/>
        <w:rPr>
          <w:rFonts w:ascii="IRLotus" w:hAnsi="IRLotus" w:cs="IRLotus"/>
          <w:b/>
          <w:bCs/>
          <w:color w:val="FFFFFF" w:themeColor="background1"/>
          <w:sz w:val="40"/>
          <w:szCs w:val="40"/>
          <w:rtl/>
        </w:rPr>
      </w:pPr>
      <w:r>
        <w:rPr>
          <w:rFonts w:ascii="IRLotus" w:hAnsi="IRLotus" w:cs="IRLotus" w:hint="cs"/>
          <w:b/>
          <w:bCs/>
          <w:color w:val="FFFFFF" w:themeColor="background1"/>
          <w:sz w:val="40"/>
          <w:szCs w:val="40"/>
          <w:rtl/>
        </w:rPr>
        <w:lastRenderedPageBreak/>
        <w:t>مفاهیم ومضامین اصلی</w:t>
      </w:r>
    </w:p>
    <w:tbl>
      <w:tblPr>
        <w:tblpPr w:leftFromText="180" w:rightFromText="180" w:bottomFromText="200" w:vertAnchor="text" w:horzAnchor="margin" w:tblpY="-4469"/>
        <w:tblOverlap w:val="never"/>
        <w:tblW w:w="10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5586"/>
        <w:gridCol w:w="4606"/>
      </w:tblGrid>
      <w:tr w:rsidR="00F302F0" w:rsidTr="00F302F0">
        <w:trPr>
          <w:trHeight w:val="57"/>
        </w:trPr>
        <w:tc>
          <w:tcPr>
            <w:tcW w:w="5586" w:type="dxa"/>
            <w:tcBorders>
              <w:top w:val="single" w:sz="8" w:space="0" w:color="000000"/>
              <w:left w:val="single" w:sz="8" w:space="0" w:color="000000"/>
              <w:bottom w:val="single" w:sz="1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lastRenderedPageBreak/>
              <w:t>مضامین اصلی</w:t>
            </w:r>
          </w:p>
        </w:tc>
        <w:tc>
          <w:tcPr>
            <w:tcW w:w="4606" w:type="dxa"/>
            <w:tcBorders>
              <w:top w:val="single" w:sz="8" w:space="0" w:color="000000"/>
              <w:left w:val="single" w:sz="8" w:space="0" w:color="000000"/>
              <w:bottom w:val="single" w:sz="1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عناوین و مفاهیم</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نگرانی های من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احساسات اولیه</w:t>
            </w:r>
          </w:p>
        </w:tc>
      </w:tr>
      <w:tr w:rsidR="00F302F0" w:rsidTr="00F302F0">
        <w:trPr>
          <w:trHeight w:val="689"/>
        </w:trPr>
        <w:tc>
          <w:tcPr>
            <w:tcW w:w="5586" w:type="dxa"/>
            <w:tcBorders>
              <w:top w:val="single" w:sz="8" w:space="0" w:color="000000"/>
              <w:left w:val="single" w:sz="8" w:space="0" w:color="000000"/>
              <w:bottom w:val="single" w:sz="8" w:space="0" w:color="000000"/>
              <w:right w:val="single" w:sz="8" w:space="0" w:color="000000"/>
            </w:tcBorders>
            <w:vAlign w:val="center"/>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گفتگوهای من با خودم</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تجربه های گذشته</w:t>
            </w:r>
            <w:r>
              <w:rPr>
                <w:rFonts w:ascii="IRLotus" w:hAnsi="IRLotus" w:cs="IRLotus" w:hint="cs"/>
                <w:b/>
                <w:bCs/>
                <w:color w:val="0F243E" w:themeColor="text2" w:themeShade="80"/>
                <w:sz w:val="28"/>
                <w:szCs w:val="28"/>
                <w:rtl/>
              </w:rPr>
              <w:t>/</w:t>
            </w:r>
            <w:r>
              <w:rPr>
                <w:rFonts w:ascii="IRLotus" w:hAnsi="IRLotus" w:cs="IRLotus"/>
                <w:b/>
                <w:bCs/>
                <w:color w:val="0F243E" w:themeColor="text2" w:themeShade="80"/>
                <w:sz w:val="28"/>
                <w:szCs w:val="28"/>
                <w:rtl/>
              </w:rPr>
              <w:t>تفکرات من</w:t>
            </w:r>
            <w:r>
              <w:rPr>
                <w:rFonts w:ascii="IRLotus" w:hAnsi="IRLotus" w:cs="IRLotus" w:hint="cs"/>
                <w:b/>
                <w:bCs/>
                <w:color w:val="0F243E" w:themeColor="text2" w:themeShade="80"/>
                <w:sz w:val="28"/>
                <w:szCs w:val="28"/>
                <w:rtl/>
              </w:rPr>
              <w:t>/</w:t>
            </w:r>
            <w:r>
              <w:rPr>
                <w:rFonts w:ascii="IRLotus" w:hAnsi="IRLotus" w:cs="IRLotus"/>
                <w:b/>
                <w:bCs/>
                <w:color w:val="0F243E" w:themeColor="text2" w:themeShade="80"/>
                <w:sz w:val="28"/>
                <w:szCs w:val="28"/>
                <w:rtl/>
              </w:rPr>
              <w:t>سختی های کار</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احساسات مثبت من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احساسات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نظم و انضباط داخل مدرسه</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قوانین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شخصیت</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خوشرویی مدیر  با من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مدیر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مشخصات دانش اموزان مدرسه</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آمار دبیران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کمبود سرویس بهداشتی</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امکانات حیاط-سرویس بهداشتی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کمبود جا در حیاط، برای نشستن در زنگ تفریح</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امکانات حیاط</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احساس امنیت برای دانش آموزان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امنیت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زیرزمین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محل نامناسب بوفه</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بوفه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lastRenderedPageBreak/>
              <w:t>کوچک بودن محیط مدرسه</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فضای ناکافی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کوچک بودن نمازخانه برای تشکیل جلسات اولیا و مربیان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نمازخانه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موقعیت اتاق ها و امکانات داخل ساختمان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امکانات مشاوره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ارزشیابی رفتاری- بیرونی</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شیوه تشویق</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فضای کم اتاق مدیر</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شلوغی در اتاق مدیر</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کم بودن فاصله تخته و نیمکت اول</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عدم تسلط دانش آموزان به تخته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حس خوب من از مهربانی کارکنان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من با کارکنان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رفتار مناسب و مودبانه دبیران با من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دبیران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همیاری معاونین با من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معاونین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hAnsi="IRLotus" w:cs="IRLotus"/>
                <w:b/>
                <w:bCs/>
                <w:color w:val="0F243E" w:themeColor="text2" w:themeShade="80"/>
                <w:sz w:val="28"/>
                <w:szCs w:val="28"/>
                <w:rtl/>
              </w:rPr>
              <w:t>تغییر نگرش نسبت به معاون( نگرش مثبت)</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متواضع بودن معاون آموزشی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نا امنی سیستم گرمایشی</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وسایل گرمایشی پر خطر</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مراقبت و حمایت از دانش آموزان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بین معاون و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معاون و اولیا</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همفکری و همدلی دبیران</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دبیران با یکدیگر</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tabs>
                <w:tab w:val="left" w:pos="1277"/>
              </w:tabs>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مشارکت فعال دانش اموزان در مناسبتهای مذهبی</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فعالیت های فرهنگی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ارتباط صمیمی مشاور بامن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مشاور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مراجعه بسیاری از دانش آموزان و خانواده ها برای مشاوره به مشاور</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وضعیت مشاوره در مدرسه</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احساس نا امنی مشاور مدرسه</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احساس نا امنی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پیگیری وضعیت درسی، اخلاقی دانش اموزان از طریق خانواده ها</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مشاور با اولیا</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دوستیها با احساسات ناپایدار و گذرا</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دانش آموزان با هم</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صمیمیت و کمک معلم راهنما نسبت به من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معلم راهنما با من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برقراری ارتباط خوب من با دانش آموزان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من با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چیدمان نیمکت ها به صورت سنتی و خطی</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چیدمان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پرسشهای چالش برانگیز دانش آموزان از معلم</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پرسش و پاسخهای کوتاه</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پرسش و پاسخها</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lastRenderedPageBreak/>
              <w:t>عدم رعایت مقررات در کلاس و مدرسه توسط دانش اموزان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تخلف</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عدم هدایت درست پاسخها</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بیان نادرست ارائه مطلب توسط معلم به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آموزش سطحی</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آموزش با تاکید برپرسش و پاسخ کوتاه</w:t>
            </w:r>
          </w:p>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تاکید بر سوالات امتحان به جای یادگیری</w:t>
            </w:r>
          </w:p>
          <w:p w:rsidR="00F302F0" w:rsidRDefault="00F302F0" w:rsidP="00F302F0">
            <w:pPr>
              <w:spacing w:after="0" w:line="240" w:lineRule="auto"/>
              <w:rPr>
                <w:rFonts w:ascii="IRLotus"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سوالات امتحانی در سطح دانش</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tabs>
                <w:tab w:val="left" w:pos="1236"/>
              </w:tabs>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تلاش معلم برای برقراری نظم در کلاس</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تذکر دادن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ارزشیابی به صورت رفتاری- مثبت و منفی دادن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شیوه ارزشیابی</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کشیدن نقاشی توسط دانش اموزان با توجه به موضوع تدریس شده</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تکلیف</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عدم نظارت معلم  بر  همه دانش اموزان به علت کمبود فضا در کلاس</w:t>
            </w:r>
          </w:p>
        </w:tc>
        <w:tc>
          <w:tcPr>
            <w:tcW w:w="460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عدم تسلط معلم به عملکرد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ذهن خلاق دانش آموزان</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خلاقیت</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اختلال در تمرکز دانش اموزان در نمازخانه ،موقع امتحان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مناسب نبودن مکان امتحان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شروع کلاس</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lastRenderedPageBreak/>
              <w:t>ارتباط نسبتا رسمی معلم و دانش آموزان در کلاس درس</w:t>
            </w:r>
          </w:p>
        </w:tc>
        <w:tc>
          <w:tcPr>
            <w:tcW w:w="460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معلم با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ترس از معلم</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ترس</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استفادهاز زبان بدن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خاطره دانش آموز</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رفع شبهات دینی موجود در ذهن دانش آموزان</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رفع خرافه ایجاد شده در ذهن دانش آموزان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استرس امتحان در بچه ها</w:t>
            </w:r>
          </w:p>
        </w:tc>
        <w:tc>
          <w:tcPr>
            <w:tcW w:w="460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سوال از نحوه چگونگی امتحان</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ناراحتی معلم از بی ادبی برخی از دانش آموزان</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عصبانیت معلم</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tcPr>
          <w:p w:rsidR="00F302F0" w:rsidRDefault="00F302F0" w:rsidP="00F302F0">
            <w:pPr>
              <w:spacing w:after="0" w:line="240" w:lineRule="auto"/>
              <w:rPr>
                <w:rFonts w:ascii="IRLotus" w:eastAsia="Times New Roman" w:hAnsi="IRLotus" w:cs="IRLotus"/>
                <w:b/>
                <w:bCs/>
                <w:color w:val="0F243E" w:themeColor="text2" w:themeShade="80"/>
                <w:sz w:val="28"/>
                <w:szCs w:val="28"/>
              </w:rPr>
            </w:pPr>
          </w:p>
        </w:tc>
        <w:tc>
          <w:tcPr>
            <w:tcW w:w="460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پایان کلاس</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vAlign w:val="center"/>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نگرش معلم نسبت به کلاس درس</w:t>
            </w:r>
          </w:p>
        </w:tc>
        <w:tc>
          <w:tcPr>
            <w:tcW w:w="4606" w:type="dxa"/>
            <w:tcBorders>
              <w:top w:val="single" w:sz="8" w:space="0" w:color="000000"/>
              <w:left w:val="single" w:sz="8" w:space="0" w:color="000000"/>
              <w:bottom w:val="single" w:sz="8" w:space="0" w:color="000000"/>
              <w:right w:val="single" w:sz="8" w:space="0" w:color="000000"/>
            </w:tcBorders>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دیدگاه معلم راهنما نسبت به کلاس درس خود</w:t>
            </w:r>
          </w:p>
        </w:tc>
      </w:tr>
      <w:tr w:rsidR="00F302F0" w:rsidTr="00F302F0">
        <w:trPr>
          <w:trHeight w:val="57"/>
        </w:trPr>
        <w:tc>
          <w:tcPr>
            <w:tcW w:w="5586" w:type="dxa"/>
            <w:tcBorders>
              <w:top w:val="single" w:sz="8" w:space="0" w:color="000000"/>
              <w:left w:val="single" w:sz="8" w:space="0" w:color="000000"/>
              <w:bottom w:val="single" w:sz="8" w:space="0" w:color="000000"/>
              <w:right w:val="single" w:sz="8" w:space="0" w:color="000000"/>
            </w:tcBorders>
            <w:shd w:val="clear" w:color="auto" w:fill="C0C0C0"/>
            <w:hideMark/>
          </w:tcPr>
          <w:p w:rsidR="00F302F0" w:rsidRDefault="00F302F0" w:rsidP="00F302F0">
            <w:pPr>
              <w:spacing w:after="0" w:line="240" w:lineRule="auto"/>
              <w:rPr>
                <w:rFonts w:ascii="IRLotus" w:eastAsia="Times New Roman" w:hAnsi="IRLotus" w:cs="IRLotus"/>
                <w:b/>
                <w:bCs/>
                <w:color w:val="0F243E" w:themeColor="text2" w:themeShade="80"/>
                <w:sz w:val="28"/>
                <w:szCs w:val="28"/>
              </w:rPr>
            </w:pPr>
            <w:r>
              <w:rPr>
                <w:rFonts w:ascii="IRLotus" w:eastAsia="Times New Roman" w:hAnsi="IRLotus" w:cs="IRLotus"/>
                <w:b/>
                <w:bCs/>
                <w:color w:val="0F243E" w:themeColor="text2" w:themeShade="80"/>
                <w:sz w:val="28"/>
                <w:szCs w:val="28"/>
                <w:rtl/>
              </w:rPr>
              <w:t>مشورت معاون و مدیر باهم در بیشتر امور</w:t>
            </w:r>
          </w:p>
        </w:tc>
        <w:tc>
          <w:tcPr>
            <w:tcW w:w="4606" w:type="dxa"/>
            <w:tcBorders>
              <w:top w:val="single" w:sz="8" w:space="0" w:color="000000"/>
              <w:left w:val="single" w:sz="8" w:space="0" w:color="000000"/>
              <w:bottom w:val="single" w:sz="8" w:space="0" w:color="000000"/>
              <w:right w:val="single" w:sz="8" w:space="0" w:color="000000"/>
            </w:tcBorders>
            <w:shd w:val="clear" w:color="auto" w:fill="C0C0C0"/>
            <w:vAlign w:val="center"/>
            <w:hideMark/>
          </w:tcPr>
          <w:p w:rsidR="00F302F0" w:rsidRDefault="00F302F0" w:rsidP="00F302F0">
            <w:pPr>
              <w:spacing w:after="0" w:line="240" w:lineRule="auto"/>
              <w:rPr>
                <w:rFonts w:ascii="IRLotus" w:hAnsi="IRLotus" w:cs="IRLotus"/>
                <w:b/>
                <w:bCs/>
                <w:color w:val="0F243E" w:themeColor="text2" w:themeShade="80"/>
                <w:sz w:val="28"/>
                <w:szCs w:val="28"/>
              </w:rPr>
            </w:pPr>
            <w:r>
              <w:rPr>
                <w:rFonts w:ascii="IRLotus" w:hAnsi="IRLotus" w:cs="IRLotus"/>
                <w:b/>
                <w:bCs/>
                <w:color w:val="0F243E" w:themeColor="text2" w:themeShade="80"/>
                <w:sz w:val="28"/>
                <w:szCs w:val="28"/>
                <w:rtl/>
              </w:rPr>
              <w:t>تعامل مدیر با معاونین</w:t>
            </w:r>
          </w:p>
        </w:tc>
      </w:tr>
    </w:tbl>
    <w:p w:rsidR="00F302F0" w:rsidRDefault="00F302F0" w:rsidP="00F302F0">
      <w:pPr>
        <w:spacing w:before="100" w:beforeAutospacing="1" w:after="100" w:afterAutospacing="1" w:line="240" w:lineRule="auto"/>
        <w:jc w:val="both"/>
        <w:rPr>
          <w:rFonts w:ascii="IRLotus" w:hAnsi="IRLotus" w:cs="IRLotus"/>
          <w:b/>
          <w:bCs/>
          <w:color w:val="FFFFFF" w:themeColor="background1"/>
          <w:sz w:val="40"/>
          <w:szCs w:val="40"/>
          <w:rtl/>
        </w:rPr>
      </w:pPr>
    </w:p>
    <w:p w:rsidR="00CA2963" w:rsidRPr="00CA2963" w:rsidRDefault="00CA2963" w:rsidP="004E4A9E">
      <w:pPr>
        <w:shd w:val="clear" w:color="auto" w:fill="C0504D" w:themeFill="accent2"/>
        <w:spacing w:before="100" w:beforeAutospacing="1" w:after="100" w:afterAutospacing="1" w:line="240" w:lineRule="auto"/>
        <w:rPr>
          <w:rFonts w:ascii="IRLotus" w:hAnsi="IRLotus" w:cs="IRLotus"/>
          <w:b/>
          <w:bCs/>
          <w:color w:val="000000"/>
          <w:sz w:val="28"/>
          <w:szCs w:val="28"/>
          <w:rtl/>
        </w:rPr>
      </w:pPr>
      <w:r w:rsidRPr="00CA2963">
        <w:rPr>
          <w:rFonts w:ascii="IRLotus" w:hAnsi="IRLotus" w:cs="IRLotus"/>
          <w:b/>
          <w:bCs/>
          <w:color w:val="FFFFFF" w:themeColor="background1"/>
          <w:sz w:val="40"/>
          <w:szCs w:val="40"/>
          <w:rtl/>
        </w:rPr>
        <w:lastRenderedPageBreak/>
        <w:t>مضامین اصلی</w:t>
      </w:r>
      <w:r w:rsidRPr="00CA2963">
        <w:rPr>
          <w:rFonts w:ascii="IRLotus" w:hAnsi="IRLotus" w:cs="IRLotus" w:hint="cs"/>
          <w:b/>
          <w:bCs/>
          <w:color w:val="FFFFFF" w:themeColor="background1"/>
          <w:sz w:val="40"/>
          <w:szCs w:val="40"/>
          <w:rtl/>
        </w:rPr>
        <w:t xml:space="preserve"> </w:t>
      </w:r>
      <w:r w:rsidRPr="00CA2963">
        <w:rPr>
          <w:rFonts w:ascii="IRLotus" w:hAnsi="IRLotus" w:cs="IRLotus"/>
          <w:b/>
          <w:bCs/>
          <w:color w:val="FFFFFF" w:themeColor="background1"/>
          <w:sz w:val="40"/>
          <w:szCs w:val="40"/>
          <w:rtl/>
        </w:rPr>
        <w:t>و</w:t>
      </w:r>
      <w:r w:rsidRPr="00CA2963">
        <w:rPr>
          <w:rFonts w:ascii="IRLotus" w:hAnsi="IRLotus" w:cs="IRLotus" w:hint="cs"/>
          <w:b/>
          <w:bCs/>
          <w:color w:val="FFFFFF" w:themeColor="background1"/>
          <w:sz w:val="40"/>
          <w:szCs w:val="40"/>
          <w:rtl/>
        </w:rPr>
        <w:t xml:space="preserve"> </w:t>
      </w:r>
      <w:r w:rsidRPr="00CA2963">
        <w:rPr>
          <w:rFonts w:ascii="IRLotus" w:hAnsi="IRLotus" w:cs="IRLotus"/>
          <w:b/>
          <w:bCs/>
          <w:color w:val="FFFFFF" w:themeColor="background1"/>
          <w:sz w:val="40"/>
          <w:szCs w:val="40"/>
          <w:rtl/>
        </w:rPr>
        <w:t>بیان مسئله</w:t>
      </w:r>
    </w:p>
    <w:p w:rsidR="00CA2963" w:rsidRPr="003C3FC3" w:rsidRDefault="00CA2963" w:rsidP="003C3FC3">
      <w:pPr>
        <w:spacing w:before="100" w:beforeAutospacing="1" w:after="100" w:afterAutospacing="1" w:line="240" w:lineRule="auto"/>
        <w:jc w:val="both"/>
        <w:rPr>
          <w:rFonts w:ascii="IRLotus" w:hAnsi="IRLotus" w:cs="IRLotus"/>
          <w:b/>
          <w:bCs/>
          <w:color w:val="0F243E" w:themeColor="text2" w:themeShade="80"/>
          <w:sz w:val="36"/>
          <w:szCs w:val="36"/>
          <w:rtl/>
        </w:rPr>
      </w:pPr>
      <w:r w:rsidRPr="003C3FC3">
        <w:rPr>
          <w:rFonts w:ascii="IRLotus" w:hAnsi="IRLotus" w:cs="IRLotus"/>
          <w:b/>
          <w:bCs/>
          <w:color w:val="0F243E" w:themeColor="text2" w:themeShade="80"/>
          <w:sz w:val="36"/>
          <w:szCs w:val="36"/>
          <w:rtl/>
        </w:rPr>
        <w:t xml:space="preserve">من به عنوان دانشجوی کارورزی قرار است بر اساس آنچه اینجا گزارش کرده ام، تصویر دقیق و روشنی از مسائل فیزیکی، ساختار اداری، تعامل بین افراد و فرایند آموزش ارائه دهم. در این ترم من و دوستانم جلسات متعددی را به مدرسه رفتیم و سعی کردیم بدون اینکه قضاوت کنیم، به ثبت مشاهداتمان بپردازیم و سپس برای اینکه بتوانیم به مسائل مدرسه دست یابیم، مشاهداتمان را بر اساس پیام اصلی مشاهدات در هر بخش طبقه بندی و کد گذاری کردیم. من حدود 77 کد استخراج کردم. بعضی از کدها را که در این بخش مورد استفاده قرار نداده بودم موقتا حذف کردم. این اطلاعات را در نسخه اولیه کامل دارم چرا که ممکن است در آینده با توجه به مسائل جدیدی که پیش می آید بتوانم با این کدهای اولیه رابطه ای پیدا کنم.  برخی از کدها با یکدیگر قابلیت تلفیق داشت و می توانستم از تلفیق آنها به مسائل مدرسه اشاره کنم. من قصد دارم به طور اجمالی به </w:t>
      </w:r>
      <w:r w:rsidRPr="003C3FC3">
        <w:rPr>
          <w:rFonts w:ascii="IRLotus" w:hAnsi="IRLotus" w:cs="IRLotus"/>
          <w:b/>
          <w:bCs/>
          <w:color w:val="0F243E" w:themeColor="text2" w:themeShade="80"/>
          <w:sz w:val="36"/>
          <w:szCs w:val="36"/>
          <w:rtl/>
        </w:rPr>
        <w:lastRenderedPageBreak/>
        <w:t xml:space="preserve">مضمونهای اصلی  که در بخش فیزیکی و تعامل و اداری استخراج کرده ام؛ اشاره کنم و سپس به طور کامل تر به فرایند آموزش بپردازم: </w:t>
      </w:r>
    </w:p>
    <w:p w:rsidR="00CA2963" w:rsidRDefault="00CA2963" w:rsidP="0025213E">
      <w:pPr>
        <w:shd w:val="clear" w:color="auto" w:fill="943634" w:themeFill="accent2" w:themeFillShade="BF"/>
        <w:spacing w:before="100" w:beforeAutospacing="1" w:after="100" w:afterAutospacing="1" w:line="240" w:lineRule="auto"/>
        <w:jc w:val="both"/>
        <w:rPr>
          <w:rFonts w:ascii="IRLotus" w:hAnsi="IRLotus" w:cs="IRLotus"/>
          <w:b/>
          <w:bCs/>
          <w:color w:val="FFFFFF" w:themeColor="background1"/>
          <w:sz w:val="40"/>
          <w:szCs w:val="40"/>
          <w:rtl/>
        </w:rPr>
      </w:pPr>
      <w:r w:rsidRPr="0025213E">
        <w:rPr>
          <w:rFonts w:ascii="IRLotus" w:hAnsi="IRLotus" w:cs="IRLotus"/>
          <w:b/>
          <w:bCs/>
          <w:color w:val="FFFFFF" w:themeColor="background1"/>
          <w:sz w:val="40"/>
          <w:szCs w:val="40"/>
          <w:rtl/>
        </w:rPr>
        <w:t xml:space="preserve">تلفیق چند کد </w:t>
      </w:r>
      <w:r w:rsidR="0025213E">
        <w:rPr>
          <w:rFonts w:ascii="IRLotus" w:hAnsi="IRLotus" w:cs="IRLotus" w:hint="cs"/>
          <w:b/>
          <w:bCs/>
          <w:color w:val="FFFFFF" w:themeColor="background1"/>
          <w:sz w:val="40"/>
          <w:szCs w:val="40"/>
          <w:rtl/>
        </w:rPr>
        <w:t xml:space="preserve">و </w:t>
      </w:r>
      <w:r w:rsidRPr="0025213E">
        <w:rPr>
          <w:rFonts w:ascii="IRLotus" w:hAnsi="IRLotus" w:cs="IRLotus"/>
          <w:b/>
          <w:bCs/>
          <w:color w:val="FFFFFF" w:themeColor="background1"/>
          <w:sz w:val="40"/>
          <w:szCs w:val="40"/>
          <w:rtl/>
        </w:rPr>
        <w:t xml:space="preserve">دو مضمون مشترک و کمی متناقض </w:t>
      </w:r>
      <w:r w:rsidR="0025213E">
        <w:rPr>
          <w:rFonts w:ascii="IRLotus" w:hAnsi="IRLotus" w:cs="IRLotus" w:hint="cs"/>
          <w:b/>
          <w:bCs/>
          <w:color w:val="FFFFFF" w:themeColor="background1"/>
          <w:sz w:val="40"/>
          <w:szCs w:val="40"/>
          <w:rtl/>
        </w:rPr>
        <w:t>در</w:t>
      </w:r>
      <w:r w:rsidRPr="0025213E">
        <w:rPr>
          <w:rFonts w:ascii="IRLotus" w:hAnsi="IRLotus" w:cs="IRLotus"/>
          <w:b/>
          <w:bCs/>
          <w:color w:val="FFFFFF" w:themeColor="background1"/>
          <w:sz w:val="40"/>
          <w:szCs w:val="40"/>
          <w:rtl/>
        </w:rPr>
        <w:t xml:space="preserve"> </w:t>
      </w:r>
      <w:r w:rsidR="0025213E" w:rsidRPr="0025213E">
        <w:rPr>
          <w:rFonts w:ascii="IRLotus" w:hAnsi="IRLotus" w:cs="IRLotus"/>
          <w:b/>
          <w:bCs/>
          <w:color w:val="FFFFFF" w:themeColor="background1"/>
          <w:sz w:val="40"/>
          <w:szCs w:val="40"/>
          <w:rtl/>
        </w:rPr>
        <w:t>مسائل فیزیکی</w:t>
      </w:r>
      <w:r w:rsidR="0025213E">
        <w:rPr>
          <w:rFonts w:ascii="IRLotus" w:hAnsi="IRLotus" w:cs="IRLotus"/>
          <w:b/>
          <w:bCs/>
          <w:color w:val="FFFFFF" w:themeColor="background1"/>
          <w:sz w:val="40"/>
          <w:szCs w:val="40"/>
          <w:rtl/>
        </w:rPr>
        <w:t xml:space="preserve"> </w:t>
      </w:r>
    </w:p>
    <w:p w:rsidR="0025213E" w:rsidRPr="0025213E" w:rsidRDefault="0025213E" w:rsidP="0025213E">
      <w:pPr>
        <w:spacing w:before="100" w:beforeAutospacing="1" w:after="100" w:afterAutospacing="1" w:line="240" w:lineRule="auto"/>
        <w:jc w:val="both"/>
        <w:rPr>
          <w:rFonts w:ascii="IRLotus" w:hAnsi="IRLotus" w:cs="IRLotus"/>
          <w:b/>
          <w:bCs/>
          <w:color w:val="0F243E" w:themeColor="text2" w:themeShade="80"/>
          <w:sz w:val="28"/>
          <w:szCs w:val="28"/>
          <w:rtl/>
        </w:rPr>
      </w:pP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t>الف) فضای ناکافی مدرسه</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کدهای شماره13، 14، 17، 18، 19، 26 ، 28فضای کوچک مدرسه را در حیاط، سرویس بهداشتی، اتاق مدیر، اتاق معاون و مشاور، کلاس درس و... نشان می دهد والبته این فضای ناکافی مشکلاتی هم ایجاد می کند</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 xml:space="preserve"> برای مثال باعث می شود معلم تسلط کافی بر کلاس درس( کد 60) نداشته باشد و دانش آموزان نیز بر تخته کمتر مسلط باشند( کد 28) یا دانش آموزان دچار کم تحرکی شوند (کد 14) و یا مکان مناسبی برای امتحان نباشد و بچه ها هنگام امتحان تمرکز کافی نداشته باشند.  </w:t>
      </w:r>
    </w:p>
    <w:p w:rsidR="00CA2963" w:rsidRPr="004E4A9E"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0F243E" w:themeColor="text2" w:themeShade="80"/>
          <w:sz w:val="28"/>
          <w:szCs w:val="28"/>
          <w:u w:val="single"/>
          <w:rtl/>
        </w:rPr>
      </w:pPr>
      <w:r w:rsidRPr="00F302F0">
        <w:rPr>
          <w:rFonts w:ascii="IRLotus" w:hAnsi="IRLotus" w:cs="IRLotus"/>
          <w:b/>
          <w:bCs/>
          <w:color w:val="FFFFFF" w:themeColor="background1"/>
          <w:sz w:val="28"/>
          <w:szCs w:val="28"/>
          <w:u w:val="single"/>
          <w:rtl/>
        </w:rPr>
        <w:lastRenderedPageBreak/>
        <w:t>ب) عدم استفاده از همه فضاهای مدرسه</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اگرچه این مضمون با مضمون الف در تناقض است اما این واقعیتی است که در این مدرسه مشاهده می شود. مانند کدهای 44، 78 و 21  به عبارت دیگر شاید بتوان برای بعضی از این مشکلات راه حلهایی پیدا کرد.  خب به نظر می رسد اگرچه مدرسه فضای کوچکی در اختیار دارد که جوابگوی جمعیت دانش آموزی آن نیست اما می توان با مدیریت فضاهای بدون استفاده اندکی از بار این مشکلات را کم کرد. مثلا می توان اجازه داد دانش آموزان زنگهای تفریح از راههای دیگر ورود و خروج به زیرزمین نیز استفاده کنند و یا درب اتاق مشاوره را تعمیر کرد. که زنگهای تفریح اتاق معاون مدرسه اینقدر شلوغ نشود. این دو مضمون متناقض در شکل زیر مشخص شده اند:</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noProof/>
          <w:color w:val="0F243E" w:themeColor="text2" w:themeShade="80"/>
          <w:sz w:val="28"/>
          <w:szCs w:val="28"/>
          <w:lang w:bidi="ar-SA"/>
        </w:rPr>
        <w:lastRenderedPageBreak/>
        <w:drawing>
          <wp:inline distT="0" distB="0" distL="0" distR="0" wp14:anchorId="35C26F89" wp14:editId="7F3DACF6">
            <wp:extent cx="5514975" cy="2266950"/>
            <wp:effectExtent l="76200" t="0" r="85725" b="0"/>
            <wp:docPr id="4" name="Di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rsidR="004E4A9E" w:rsidRPr="004E4A9E" w:rsidRDefault="004E4A9E" w:rsidP="004E4A9E">
      <w:pPr>
        <w:spacing w:before="100" w:beforeAutospacing="1" w:after="100" w:afterAutospacing="1" w:line="240" w:lineRule="auto"/>
        <w:jc w:val="both"/>
        <w:rPr>
          <w:rFonts w:ascii="IRLotus" w:hAnsi="IRLotus" w:cs="IRLotus"/>
          <w:b/>
          <w:bCs/>
          <w:color w:val="0F243E" w:themeColor="text2" w:themeShade="80"/>
        </w:rPr>
      </w:pPr>
      <w:r w:rsidRPr="004E4A9E">
        <w:rPr>
          <w:rFonts w:ascii="IRLotus" w:hAnsi="IRLotus" w:cs="IRLotus"/>
          <w:b/>
          <w:bCs/>
          <w:color w:val="0F243E" w:themeColor="text2" w:themeShade="80"/>
          <w:rtl/>
        </w:rPr>
        <w:t>نمودار شماره 1: مضمونهای اصلی مسائل فیزیکی مدرسه</w:t>
      </w:r>
    </w:p>
    <w:p w:rsidR="00CA2963" w:rsidRDefault="00CA2963" w:rsidP="0025213E">
      <w:pPr>
        <w:shd w:val="clear" w:color="auto" w:fill="C0504D" w:themeFill="accent2"/>
        <w:spacing w:before="100" w:beforeAutospacing="1" w:after="100" w:afterAutospacing="1" w:line="240" w:lineRule="auto"/>
        <w:rPr>
          <w:rFonts w:ascii="IRLotus" w:hAnsi="IRLotus" w:cs="IRLotus"/>
          <w:b/>
          <w:bCs/>
          <w:color w:val="FFFFFF" w:themeColor="background1"/>
          <w:sz w:val="40"/>
          <w:szCs w:val="40"/>
          <w:rtl/>
        </w:rPr>
      </w:pPr>
      <w:r w:rsidRPr="0025213E">
        <w:rPr>
          <w:rFonts w:ascii="IRLotus" w:hAnsi="IRLotus" w:cs="IRLotus"/>
          <w:b/>
          <w:bCs/>
          <w:color w:val="FFFFFF" w:themeColor="background1"/>
          <w:sz w:val="40"/>
          <w:szCs w:val="40"/>
          <w:rtl/>
        </w:rPr>
        <w:t xml:space="preserve">مضمونهای اصلی در بخش تعامل </w:t>
      </w:r>
    </w:p>
    <w:p w:rsidR="0025213E" w:rsidRPr="0025213E" w:rsidRDefault="0025213E" w:rsidP="0025213E">
      <w:pPr>
        <w:spacing w:before="100" w:beforeAutospacing="1" w:after="100" w:afterAutospacing="1" w:line="240" w:lineRule="auto"/>
        <w:jc w:val="both"/>
        <w:rPr>
          <w:rFonts w:ascii="IRLotus" w:hAnsi="IRLotus" w:cs="IRLotus"/>
          <w:b/>
          <w:bCs/>
          <w:color w:val="0F243E" w:themeColor="text2" w:themeShade="80"/>
          <w:sz w:val="28"/>
          <w:szCs w:val="28"/>
          <w:rtl/>
        </w:rPr>
      </w:pP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lastRenderedPageBreak/>
        <w:t xml:space="preserve">الف) تعامل / دوستی های دانش آموزان </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دوستی های دانش آموزان با کدهایی(46) نظیر رقابت و رفاقت؛ مشارکت؛ عدم همکاری؛ دعوا؛ انکار، شیطنتها و تخلفها؛  تمسخر و گذشت</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 xml:space="preserve"> مشاهده و طبقه بندی شده است. برایم جالب است که  با توجه به اینکه نوجوانان در سنی هستند که گروه همسالان برایشان اهمیت می یابد، اما هنوز به احساسات عمیق در دوستی هایشان دست نیافته اند. ماسن، کیگان ، هوستون و کانجر( ترجمه یاسایی، 1373) بیان کرده اند که   روابط با همسالان در سه طبقه بندی می گنجد:روابط گسترده، روابط پیوسته و نزدیک درون گروه و  دوستی های فردی. ارتباط نوجوانان با جمعیت  کمتر جنبه شخصی دارد و عمدتا بر اساس فعالیتهای اجتماعی مشترک است در حالی که روابط نوجوانان با دسته</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 xml:space="preserve"> بر اساس روابط متقابل است.  در این دوره دوستی ها همیشه با آرامش توام نیست  چون با عواطف شدید توام است و بنابراین زودتر از دوستی های بزرگسالان از بین می رود. فهم تعامل بین دانش آموزان از این نظر برای من اهمیت دارد که بدانم چگونه می شود در گروههای نوجوانان به فعالیتهای مشارکتی پرداخت؟ چه چیزهایی باعث رقابت و عدم همکاری دانش آموزان با یکدیگر می شود؟ و آیا معلم می تواند انگیزه همکاری و رفاقت در بین دانش آموزان را افزاش یا کاهش دهد؟ </w:t>
      </w: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t>ب) مراقبت از دانش آموزان</w:t>
      </w:r>
    </w:p>
    <w:p w:rsidR="00CA2963" w:rsidRPr="004E4A9E" w:rsidRDefault="00CA2963" w:rsidP="003C3FC3">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lastRenderedPageBreak/>
        <w:t xml:space="preserve">در این مدرسه معاون مدرسه برخورد خوبی  با بچه ها داشت. او از آنها مراقبت می کرد( کد 37) و وجه حمایت او از دانش آموزان بر وجه توجه به نظم و انضباط غلبه داشت.  دانش آموزان زمانی که بدانند اولیاء مدرسه آنها را دوست دارند و از آنها مراقبت می کنند، احساس دلبستگی به مدرسه پیدا می کنند. </w:t>
      </w:r>
    </w:p>
    <w:p w:rsidR="00CA2963" w:rsidRPr="004E4A9E" w:rsidRDefault="00CA2963" w:rsidP="004E4A9E">
      <w:pPr>
        <w:shd w:val="clear" w:color="auto" w:fill="C0504D" w:themeFill="accent2"/>
        <w:spacing w:before="100" w:beforeAutospacing="1" w:after="100" w:afterAutospacing="1" w:line="240" w:lineRule="auto"/>
        <w:rPr>
          <w:rFonts w:ascii="IRLotus" w:hAnsi="IRLotus" w:cs="IRLotus"/>
          <w:b/>
          <w:bCs/>
          <w:color w:val="FFFFFF" w:themeColor="background1"/>
          <w:sz w:val="40"/>
          <w:szCs w:val="40"/>
          <w:rtl/>
        </w:rPr>
      </w:pPr>
      <w:r w:rsidRPr="004E4A9E">
        <w:rPr>
          <w:rFonts w:ascii="IRLotus" w:hAnsi="IRLotus" w:cs="IRLotus"/>
          <w:b/>
          <w:bCs/>
          <w:color w:val="FFFFFF" w:themeColor="background1"/>
          <w:sz w:val="40"/>
          <w:szCs w:val="40"/>
          <w:rtl/>
        </w:rPr>
        <w:t xml:space="preserve">مضمون اصلی در بخش </w:t>
      </w:r>
      <w:r w:rsidR="004E4A9E">
        <w:rPr>
          <w:rFonts w:ascii="IRLotus" w:hAnsi="IRLotus" w:cs="IRLotus"/>
          <w:b/>
          <w:bCs/>
          <w:color w:val="FFFFFF" w:themeColor="background1"/>
          <w:sz w:val="40"/>
          <w:szCs w:val="40"/>
          <w:rtl/>
        </w:rPr>
        <w:t>فرایند آموزش</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بیان مسئله:</w:t>
      </w:r>
    </w:p>
    <w:p w:rsidR="00CA2963" w:rsidRPr="004E4A9E" w:rsidRDefault="00CA2963" w:rsidP="003C3FC3">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مسئله ای که من انتخاب کردم که بیشتر درباره آن مطالعه کنم، در مورد فرایند آموزش است. در جلساتی که سر کلاس بودم و به توصیف کلاس پرداختم، کلاس با توجه به تاکید بر مناسبتهای مذهبی شروع می شد(کد 63)  کلاس بیش از حد شلوغ می شد( کد 51)؛  معلم مجبور به تذکر دادن می شد( کد 55)آموزش معلم با تاکید بر سوالات کتاب صورت می گرفت</w:t>
      </w:r>
      <w:r w:rsidR="003C3FC3">
        <w:rPr>
          <w:rFonts w:ascii="IRLotus" w:hAnsi="IRLotus" w:cs="IRLotus" w:hint="cs"/>
          <w:b/>
          <w:bCs/>
          <w:color w:val="0F243E" w:themeColor="text2" w:themeShade="80"/>
          <w:sz w:val="28"/>
          <w:szCs w:val="28"/>
          <w:rtl/>
        </w:rPr>
        <w:t xml:space="preserve"> </w:t>
      </w:r>
      <w:r w:rsidRPr="004E4A9E">
        <w:rPr>
          <w:rFonts w:ascii="IRLotus" w:hAnsi="IRLotus" w:cs="IRLotus"/>
          <w:b/>
          <w:bCs/>
          <w:color w:val="0F243E" w:themeColor="text2" w:themeShade="80"/>
          <w:sz w:val="28"/>
          <w:szCs w:val="28"/>
          <w:rtl/>
        </w:rPr>
        <w:t>(کد 54)؛ سوالات</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 xml:space="preserve"> سطوح پایین حیطه شناختی را در بر می گرفتند(کد 54)؛ بر امتحان و سوالاتی که در امتحان می آمد تاکید می شد(کد54)؛ شیوه ارزشیابی مبتنی بر امتیاز و نمره بود( کد 56) وگاهی ارائه مطلب توسط معلم به دانش آموزان نادرست بود</w:t>
      </w:r>
      <w:r w:rsidR="003C3FC3">
        <w:rPr>
          <w:rFonts w:ascii="IRLotus" w:hAnsi="IRLotus" w:cs="IRLotus" w:hint="cs"/>
          <w:b/>
          <w:bCs/>
          <w:color w:val="0F243E" w:themeColor="text2" w:themeShade="80"/>
          <w:sz w:val="28"/>
          <w:szCs w:val="28"/>
          <w:rtl/>
        </w:rPr>
        <w:t xml:space="preserve"> </w:t>
      </w:r>
      <w:r w:rsidRPr="004E4A9E">
        <w:rPr>
          <w:rFonts w:ascii="IRLotus" w:hAnsi="IRLotus" w:cs="IRLotus"/>
          <w:b/>
          <w:bCs/>
          <w:color w:val="0F243E" w:themeColor="text2" w:themeShade="80"/>
          <w:sz w:val="28"/>
          <w:szCs w:val="28"/>
          <w:rtl/>
        </w:rPr>
        <w:lastRenderedPageBreak/>
        <w:t>(کد 53) و  البته گاهی هم به رفع خرافه ایجاد شده در ذهن دانش آموز( کد 68) پرداخته می شد، و در نهایت کلاس با آرزوی موفقیت در امتحان پایان می یافت(کد 71).</w:t>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noProof/>
          <w:color w:val="0F243E" w:themeColor="text2" w:themeShade="80"/>
          <w:sz w:val="28"/>
          <w:szCs w:val="28"/>
          <w:lang w:bidi="ar-SA"/>
        </w:rPr>
        <w:lastRenderedPageBreak/>
        <w:drawing>
          <wp:inline distT="0" distB="0" distL="0" distR="0" wp14:anchorId="7C216388" wp14:editId="27F45683">
            <wp:extent cx="5486400" cy="3219450"/>
            <wp:effectExtent l="0" t="0" r="0" b="0"/>
            <wp:docPr id="3" name="Diagram 3"/>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rsidR="00CA2963" w:rsidRPr="004E4A9E" w:rsidRDefault="00CA2963" w:rsidP="004E4A9E">
      <w:pPr>
        <w:spacing w:before="100" w:beforeAutospacing="1" w:after="100" w:afterAutospacing="1" w:line="240" w:lineRule="auto"/>
        <w:jc w:val="both"/>
        <w:rPr>
          <w:rFonts w:ascii="IRLotus" w:hAnsi="IRLotus" w:cs="IRLotus"/>
          <w:b/>
          <w:bCs/>
          <w:color w:val="0F243E" w:themeColor="text2" w:themeShade="80"/>
          <w:sz w:val="24"/>
          <w:szCs w:val="24"/>
          <w:rtl/>
        </w:rPr>
      </w:pPr>
      <w:r w:rsidRPr="004E4A9E">
        <w:rPr>
          <w:rFonts w:ascii="IRLotus" w:hAnsi="IRLotus" w:cs="IRLotus"/>
          <w:b/>
          <w:bCs/>
          <w:color w:val="0F243E" w:themeColor="text2" w:themeShade="80"/>
          <w:sz w:val="24"/>
          <w:szCs w:val="24"/>
          <w:rtl/>
        </w:rPr>
        <w:t>نمودار 2: مضمون اصلی فرایند آموزش: آموزش سطحی</w:t>
      </w:r>
    </w:p>
    <w:p w:rsidR="00CA2963" w:rsidRPr="003C3FC3"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u w:val="single"/>
          <w:rtl/>
        </w:rPr>
      </w:pPr>
      <w:r w:rsidRPr="003C3FC3">
        <w:rPr>
          <w:rFonts w:ascii="IRLotus" w:hAnsi="IRLotus" w:cs="IRLotus"/>
          <w:b/>
          <w:bCs/>
          <w:color w:val="0F243E" w:themeColor="text2" w:themeShade="80"/>
          <w:sz w:val="28"/>
          <w:szCs w:val="28"/>
          <w:u w:val="single"/>
          <w:rtl/>
        </w:rPr>
        <w:lastRenderedPageBreak/>
        <w:t>مضمون اصلی فرایند آموزش:</w:t>
      </w: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t>الف) آموزش سطحی</w:t>
      </w:r>
    </w:p>
    <w:p w:rsidR="00CA2963" w:rsidRPr="004E4A9E" w:rsidRDefault="00CA2963" w:rsidP="003C3FC3">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 xml:space="preserve">کنار هم قرار دادن پرسش و پاسخهای کوتاه، تاکید بر امتحان به جای یادگیری، عدم هدایت دانش آموزان  برای یافتن پاسخ پرسشهایی که به بدفهمی دینی منجر می شود،  مرا به مسئله ای که می توانم از آن تحت عنوان </w:t>
      </w:r>
      <w:r w:rsidR="003C3FC3">
        <w:rPr>
          <w:rFonts w:ascii="IRLotus" w:hAnsi="IRLotus" w:cs="IRLotus" w:hint="cs"/>
          <w:b/>
          <w:bCs/>
          <w:color w:val="0F243E" w:themeColor="text2" w:themeShade="80"/>
          <w:sz w:val="28"/>
          <w:szCs w:val="28"/>
          <w:rtl/>
        </w:rPr>
        <w:t>«</w:t>
      </w:r>
      <w:r w:rsidRPr="004E4A9E">
        <w:rPr>
          <w:rFonts w:ascii="IRLotus" w:hAnsi="IRLotus" w:cs="IRLotus"/>
          <w:b/>
          <w:bCs/>
          <w:color w:val="0F243E" w:themeColor="text2" w:themeShade="80"/>
          <w:sz w:val="28"/>
          <w:szCs w:val="28"/>
          <w:rtl/>
        </w:rPr>
        <w:t>آمو</w:t>
      </w:r>
      <w:r w:rsidR="00910235">
        <w:rPr>
          <w:rFonts w:ascii="IRLotus" w:hAnsi="IRLotus" w:cs="IRLotus"/>
          <w:b/>
          <w:bCs/>
          <w:color w:val="0F243E" w:themeColor="text2" w:themeShade="80"/>
          <w:sz w:val="28"/>
          <w:szCs w:val="28"/>
          <w:rtl/>
        </w:rPr>
        <w:t>زش سطحی</w:t>
      </w:r>
      <w:r w:rsidR="003C3FC3">
        <w:rPr>
          <w:rFonts w:ascii="IRLotus" w:hAnsi="IRLotus" w:cs="IRLotus" w:hint="cs"/>
          <w:b/>
          <w:bCs/>
          <w:color w:val="0F243E" w:themeColor="text2" w:themeShade="80"/>
          <w:sz w:val="28"/>
          <w:szCs w:val="28"/>
          <w:rtl/>
        </w:rPr>
        <w:t>»</w:t>
      </w:r>
      <w:r w:rsidR="00910235">
        <w:rPr>
          <w:rFonts w:ascii="IRLotus" w:hAnsi="IRLotus" w:cs="IRLotus"/>
          <w:b/>
          <w:bCs/>
          <w:color w:val="0F243E" w:themeColor="text2" w:themeShade="80"/>
          <w:sz w:val="28"/>
          <w:szCs w:val="28"/>
          <w:rtl/>
        </w:rPr>
        <w:t xml:space="preserve"> نام ببرم</w:t>
      </w:r>
      <w:r w:rsidR="003C3FC3">
        <w:rPr>
          <w:rFonts w:ascii="IRLotus" w:hAnsi="IRLotus" w:cs="IRLotus" w:hint="cs"/>
          <w:b/>
          <w:bCs/>
          <w:color w:val="0F243E" w:themeColor="text2" w:themeShade="80"/>
          <w:sz w:val="28"/>
          <w:szCs w:val="28"/>
          <w:rtl/>
        </w:rPr>
        <w:t xml:space="preserve">، </w:t>
      </w:r>
      <w:r w:rsidR="00910235">
        <w:rPr>
          <w:rFonts w:ascii="IRLotus" w:hAnsi="IRLotus" w:cs="IRLotus"/>
          <w:b/>
          <w:bCs/>
          <w:color w:val="0F243E" w:themeColor="text2" w:themeShade="80"/>
          <w:sz w:val="28"/>
          <w:szCs w:val="28"/>
          <w:rtl/>
        </w:rPr>
        <w:t xml:space="preserve"> هدایت می کند.</w:t>
      </w:r>
      <w:r w:rsidRPr="004E4A9E">
        <w:rPr>
          <w:rFonts w:ascii="IRLotus" w:hAnsi="IRLotus" w:cs="IRLotus"/>
          <w:b/>
          <w:bCs/>
          <w:color w:val="0F243E" w:themeColor="text2" w:themeShade="80"/>
          <w:sz w:val="28"/>
          <w:szCs w:val="28"/>
          <w:rtl/>
        </w:rPr>
        <w:t>در یک مورد معلم سعی کرد با روش پرسش و پاسخ بچه ها را به پاسخ صحیح راهنمایی کند، اما او در این راستا چندان موفق نبود و خیلی سریع خود به پاسخ اشاره کرد:</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"اگر همه نمی توانند مجتهد شوند پس راه درست تکالیف چیست؟  (چند نفر دست بلند کرده اند) بگو خانم محمد علی"</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محمد علی: "خانم یکی اینکه از مراجع تقلید بپرسن و یکی دیگه اینکه کتاب مطالعه کنند."( پرسش و پاسخهای کوتاه. 51)</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اشرفی بگو"</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lastRenderedPageBreak/>
        <w:t>اشرفی: "خانم معنی قران رو نگاه کنیم یا از حدیث ها  بفهمیم".</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"مگه از حدیث میتونی احکام رو به دست بیاوری؟"</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اشرفی: "نه از بعضی از حدیث ها"</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مثال بزن</w:t>
      </w:r>
      <w:r w:rsidR="004E4A9E" w:rsidRPr="00910235">
        <w:rPr>
          <w:rFonts w:ascii="IRLotus" w:hAnsi="IRLotus" w:cs="IRLotus"/>
          <w:b/>
          <w:bCs/>
          <w:color w:val="C00000"/>
          <w:sz w:val="28"/>
          <w:szCs w:val="28"/>
          <w:rtl/>
        </w:rPr>
        <w:t>؟"</w:t>
      </w:r>
      <w:r w:rsidRPr="00910235">
        <w:rPr>
          <w:rFonts w:ascii="IRLotus" w:hAnsi="IRLotus" w:cs="IRLotus"/>
          <w:b/>
          <w:bCs/>
          <w:color w:val="C00000"/>
          <w:sz w:val="28"/>
          <w:szCs w:val="28"/>
          <w:rtl/>
        </w:rPr>
        <w:t>( اشرفی ساکت می شود و نمی داند)</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یعنی تو علمت کافی نیست و وقتی علمت کافی نیست باید چه کار کنی؟"</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اشرفی: "از معلم هامون یا خانم اسفندیاری(مربی پرورشی)  بپرسیم."</w:t>
      </w:r>
    </w:p>
    <w:p w:rsidR="004E4A9E"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"ممکنه خانم اسفندیاری هم بگن باید از مرجع تقلیدتون بپرسید."</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xml:space="preserve"> دانش آموز9: "خانم از افراد با تجربه؟"</w:t>
      </w:r>
    </w:p>
    <w:p w:rsidR="00CA2963" w:rsidRPr="00CA2963" w:rsidRDefault="00CA2963" w:rsidP="003C3FC3">
      <w:pPr>
        <w:spacing w:before="100" w:beforeAutospacing="1" w:after="100" w:afterAutospacing="1" w:line="240" w:lineRule="auto"/>
        <w:jc w:val="both"/>
        <w:rPr>
          <w:rFonts w:ascii="IRLotus" w:hAnsi="IRLotus" w:cs="IRLotus"/>
          <w:b/>
          <w:bCs/>
          <w:color w:val="0F243E" w:themeColor="text2" w:themeShade="80"/>
          <w:sz w:val="28"/>
          <w:szCs w:val="28"/>
          <w:rtl/>
        </w:rPr>
      </w:pPr>
      <w:r w:rsidRPr="004E4A9E">
        <w:rPr>
          <w:rFonts w:ascii="IRLotus" w:hAnsi="IRLotus" w:cs="IRLotus"/>
          <w:b/>
          <w:bCs/>
          <w:color w:val="0F243E" w:themeColor="text2" w:themeShade="80"/>
          <w:sz w:val="28"/>
          <w:szCs w:val="28"/>
          <w:rtl/>
        </w:rPr>
        <w:t>بحث به مسئله دیگری کشیده شد و پاسخی به بچه ها داده نشد. روش پرسش و پاسخ ، یکی از روش های مستقیم آموزش است وقتی معلم پرسشی را مطرح می کند باید فرصت اندیشیدن و در میان گذاشتن یافته ها را به دانش آموزان بدهد. این روش به ویژه زمانی که به صورت پرسش و پاسخ های کوتاه اجرا می شود منجر به یادگیری</w:t>
      </w:r>
      <w:r w:rsidRPr="00CA2963">
        <w:rPr>
          <w:rFonts w:ascii="IRLotus" w:hAnsi="IRLotus" w:cs="IRLotus"/>
          <w:b/>
          <w:bCs/>
          <w:color w:val="0F243E" w:themeColor="text2" w:themeShade="80"/>
          <w:sz w:val="28"/>
          <w:szCs w:val="28"/>
          <w:rtl/>
        </w:rPr>
        <w:t xml:space="preserve"> سطحی می شود. در این کلاس، معلم خود </w:t>
      </w:r>
      <w:r w:rsidRPr="00CA2963">
        <w:rPr>
          <w:rFonts w:ascii="IRLotus" w:hAnsi="IRLotus" w:cs="IRLotus"/>
          <w:b/>
          <w:bCs/>
          <w:color w:val="0F243E" w:themeColor="text2" w:themeShade="80"/>
          <w:sz w:val="28"/>
          <w:szCs w:val="28"/>
          <w:rtl/>
        </w:rPr>
        <w:lastRenderedPageBreak/>
        <w:t>به سرعت پاسخ پرسش ها را می داد و عملاً این روش حتی تأثیر پرسش و پاسخ های کوتاه را هم نداشت شاید اگر معلم به پرسشهای دیگری نیز می پرداخت و دانش آموزان را به بیان پاسخ تشویق می کرد</w:t>
      </w:r>
      <w:r w:rsidR="003C3FC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دانش آموزان برای فهم  موضوع در</w:t>
      </w:r>
      <w:r w:rsidR="003C3FC3">
        <w:rPr>
          <w:rFonts w:ascii="IRLotus" w:hAnsi="IRLotus" w:cs="IRLotus"/>
          <w:b/>
          <w:bCs/>
          <w:color w:val="0F243E" w:themeColor="text2" w:themeShade="80"/>
          <w:sz w:val="28"/>
          <w:szCs w:val="28"/>
          <w:rtl/>
        </w:rPr>
        <w:t>گیر می شدند</w:t>
      </w:r>
      <w:r w:rsidRPr="00CA2963">
        <w:rPr>
          <w:rFonts w:ascii="IRLotus" w:hAnsi="IRLotus" w:cs="IRLotus"/>
          <w:b/>
          <w:bCs/>
          <w:color w:val="0F243E" w:themeColor="text2" w:themeShade="80"/>
          <w:sz w:val="28"/>
          <w:szCs w:val="28"/>
          <w:rtl/>
        </w:rPr>
        <w:t xml:space="preserve"> و مطالب را بهتر و عمیق تر می آموختند. راگ و براون(2002) انواع رویه های موثر برای سوال کردن را سازماندهی، مکث کردن و آهسته پیش رفتن، رهنمود دادن و جستجو کردن، گوش کردن به پاسخها، پاسخدهی و واکنش به پاسخ ها و نظرها و مطرح کردن سؤالهای متوالی بیان کرده اند. </w:t>
      </w:r>
    </w:p>
    <w:p w:rsidR="00CA2963" w:rsidRPr="00CA2963" w:rsidRDefault="00CA2963" w:rsidP="00597333">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با توجه به مشاهداتی که انجام شده است</w:t>
      </w:r>
      <w:r w:rsidR="003C3FC3">
        <w:rPr>
          <w:rFonts w:ascii="IRLotus" w:hAnsi="IRLotus" w:cs="IRLotus" w:hint="cs"/>
          <w:b/>
          <w:bCs/>
          <w:color w:val="0F243E" w:themeColor="text2" w:themeShade="80"/>
          <w:sz w:val="28"/>
          <w:szCs w:val="28"/>
          <w:rtl/>
        </w:rPr>
        <w:t xml:space="preserve"> </w:t>
      </w:r>
      <w:r w:rsidRPr="00CA2963">
        <w:rPr>
          <w:rFonts w:ascii="IRLotus" w:hAnsi="IRLotus" w:cs="IRLotus"/>
          <w:b/>
          <w:bCs/>
          <w:color w:val="0F243E" w:themeColor="text2" w:themeShade="80"/>
          <w:sz w:val="28"/>
          <w:szCs w:val="28"/>
          <w:rtl/>
        </w:rPr>
        <w:t xml:space="preserve">(مانند گفتگوی بالا) </w:t>
      </w:r>
      <w:r w:rsidR="003C3FC3">
        <w:rPr>
          <w:rFonts w:ascii="IRLotus" w:hAnsi="IRLotus" w:cs="IRLotus" w:hint="cs"/>
          <w:b/>
          <w:bCs/>
          <w:color w:val="0F243E" w:themeColor="text2" w:themeShade="80"/>
          <w:sz w:val="28"/>
          <w:szCs w:val="28"/>
          <w:rtl/>
        </w:rPr>
        <w:t>فرایند آموزش،</w:t>
      </w:r>
      <w:r w:rsidRPr="00CA2963">
        <w:rPr>
          <w:rFonts w:ascii="IRLotus" w:hAnsi="IRLotus" w:cs="IRLotus"/>
          <w:b/>
          <w:bCs/>
          <w:color w:val="0F243E" w:themeColor="text2" w:themeShade="80"/>
          <w:sz w:val="28"/>
          <w:szCs w:val="28"/>
          <w:rtl/>
        </w:rPr>
        <w:t xml:space="preserve"> منجر به هدایت دانش آموزان برای دستیابی به درک عمیق مطالب </w:t>
      </w:r>
      <w:r w:rsidR="003C3FC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که منجر به پیوند میان آموخته های قبلی با آموخته های جدید می شود و می تواند انگیزه و میل به یادگیری را افزایش دهد</w:t>
      </w:r>
      <w:r w:rsidR="003C3FC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نشد. در واقع معلم توانایی درگیر کردن دانش آموزان را با سوالات خود نداشته است.  برینک و پنتریچ  درگیری تحصیلی را نوعی سرمایه گذاری روان شناختی و تلاش مستقیم برای یادگیری، فهمیدن و تسلط در دانش و مهارتها و هنرهایی </w:t>
      </w:r>
      <w:r w:rsidR="003C3FC3">
        <w:rPr>
          <w:rFonts w:ascii="IRLotus" w:hAnsi="IRLotus" w:cs="IRLotus" w:hint="cs"/>
          <w:b/>
          <w:bCs/>
          <w:color w:val="0F243E" w:themeColor="text2" w:themeShade="80"/>
          <w:sz w:val="28"/>
          <w:szCs w:val="28"/>
          <w:rtl/>
        </w:rPr>
        <w:t>می دانند</w:t>
      </w:r>
      <w:r w:rsidRPr="00CA2963">
        <w:rPr>
          <w:rFonts w:ascii="IRLotus" w:hAnsi="IRLotus" w:cs="IRLotus"/>
          <w:b/>
          <w:bCs/>
          <w:color w:val="0F243E" w:themeColor="text2" w:themeShade="80"/>
          <w:sz w:val="28"/>
          <w:szCs w:val="28"/>
          <w:rtl/>
        </w:rPr>
        <w:t xml:space="preserve"> که در واقع فعالیتهای تحصیلی برای ارتقاء آنها صورت می گیرد. به عبارت دیگر، آنان معتقدند که درگیری تحصیلی تلاشی است که دانش آموزان صرف فعالیتهای هدفمند آموزشی می کنند تا به طور مستقیم به نتایج مطلوبتری دست یابند</w:t>
      </w:r>
      <w:r w:rsidR="00597333">
        <w:rPr>
          <w:rFonts w:ascii="IRLotus" w:hAnsi="IRLotus" w:cs="IRLotus" w:hint="cs"/>
          <w:b/>
          <w:bCs/>
          <w:color w:val="0F243E" w:themeColor="text2" w:themeShade="80"/>
          <w:sz w:val="28"/>
          <w:szCs w:val="28"/>
          <w:rtl/>
        </w:rPr>
        <w:t xml:space="preserve"> </w:t>
      </w:r>
      <w:r w:rsidRPr="00CA2963">
        <w:rPr>
          <w:rFonts w:ascii="IRLotus" w:hAnsi="IRLotus" w:cs="IRLotus"/>
          <w:b/>
          <w:bCs/>
          <w:color w:val="0F243E" w:themeColor="text2" w:themeShade="80"/>
          <w:sz w:val="28"/>
          <w:szCs w:val="28"/>
          <w:rtl/>
        </w:rPr>
        <w:t>(صابر</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شریفی</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1392).</w:t>
      </w:r>
    </w:p>
    <w:p w:rsidR="00CA2963" w:rsidRPr="00CA2963" w:rsidRDefault="00CA2963" w:rsidP="004E4A9E">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lastRenderedPageBreak/>
        <w:t>در عوض معلم به تکرار پرسشهای سطحی می پرداخت  و بر سوالات امتحان تاکید می کرد. در واقع بیشتر از آنکه برای او یادگیری بچه ها مهم باشد  نمره امتحان آنها بر اساس سوالهای تقریباً مشخص شده  اهمیت داشت و از بررسی مشاهده های فرایند آموزش در این کلاس بر می آید  این</w:t>
      </w:r>
      <w:r w:rsidR="00597333">
        <w:rPr>
          <w:rFonts w:ascii="IRLotus" w:hAnsi="IRLotus" w:cs="IRLotus"/>
          <w:b/>
          <w:bCs/>
          <w:color w:val="0F243E" w:themeColor="text2" w:themeShade="80"/>
          <w:sz w:val="28"/>
          <w:szCs w:val="28"/>
          <w:rtl/>
        </w:rPr>
        <w:t xml:space="preserve"> تکرار برای بچه ها چندان جالب ن</w:t>
      </w:r>
      <w:r w:rsidR="00597333">
        <w:rPr>
          <w:rFonts w:ascii="IRLotus" w:hAnsi="IRLotus" w:cs="IRLotus" w:hint="cs"/>
          <w:b/>
          <w:bCs/>
          <w:color w:val="0F243E" w:themeColor="text2" w:themeShade="80"/>
          <w:sz w:val="28"/>
          <w:szCs w:val="28"/>
          <w:rtl/>
        </w:rPr>
        <w:t>ب</w:t>
      </w:r>
      <w:r w:rsidRPr="00CA2963">
        <w:rPr>
          <w:rFonts w:ascii="IRLotus" w:hAnsi="IRLotus" w:cs="IRLotus"/>
          <w:b/>
          <w:bCs/>
          <w:color w:val="0F243E" w:themeColor="text2" w:themeShade="80"/>
          <w:sz w:val="28"/>
          <w:szCs w:val="28"/>
          <w:rtl/>
        </w:rPr>
        <w:t>ود و گاهی به همهمه و سر و صدا منجر می شد:</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4E4A9E">
        <w:rPr>
          <w:rFonts w:ascii="IRLotus" w:hAnsi="IRLotus" w:cs="IRLotus"/>
          <w:b/>
          <w:bCs/>
          <w:color w:val="C00000"/>
          <w:sz w:val="28"/>
          <w:szCs w:val="28"/>
          <w:rtl/>
        </w:rPr>
        <w:t xml:space="preserve"> </w:t>
      </w:r>
      <w:r w:rsidRPr="00910235">
        <w:rPr>
          <w:rFonts w:ascii="IRLotus" w:hAnsi="IRLotus" w:cs="IRLotus"/>
          <w:b/>
          <w:bCs/>
          <w:color w:val="C00000"/>
          <w:sz w:val="28"/>
          <w:szCs w:val="28"/>
          <w:rtl/>
        </w:rPr>
        <w:t>معلم: "فقط باید عین حدیث نوشته بشه و این از اداره به ما گفته شده که متن حدیث عین خودش باشه" (همهمه در بچه ها دوباره)</w:t>
      </w:r>
    </w:p>
    <w:p w:rsidR="004E4A9E"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xml:space="preserve">دانش آموز8:  "اگه یه کلمه جا بیفته چی؟" </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اون ایراد نداره"</w:t>
      </w:r>
    </w:p>
    <w:p w:rsidR="00CA2963" w:rsidRPr="00910235" w:rsidRDefault="00CA2963" w:rsidP="00910235">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(کلاس شلوغ است و بچه ها دارن</w:t>
      </w:r>
      <w:r w:rsidR="00597333">
        <w:rPr>
          <w:rFonts w:ascii="IRLotus" w:hAnsi="IRLotus" w:cs="IRLotus" w:hint="cs"/>
          <w:b/>
          <w:bCs/>
          <w:color w:val="C00000"/>
          <w:sz w:val="28"/>
          <w:szCs w:val="28"/>
          <w:rtl/>
        </w:rPr>
        <w:t>د</w:t>
      </w:r>
      <w:r w:rsidRPr="00910235">
        <w:rPr>
          <w:rFonts w:ascii="IRLotus" w:hAnsi="IRLotus" w:cs="IRLotus"/>
          <w:b/>
          <w:bCs/>
          <w:color w:val="C00000"/>
          <w:sz w:val="28"/>
          <w:szCs w:val="28"/>
          <w:rtl/>
        </w:rPr>
        <w:t xml:space="preserve"> با هم صحبت می کنند.)</w:t>
      </w:r>
    </w:p>
    <w:p w:rsidR="00CA2963" w:rsidRPr="00CA2963"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صدای معلم بسیار بلند بود اما به خاطر سر و صدای بچه ها صدای خود را بلند تر نیز می کرد</w:t>
      </w:r>
      <w:r w:rsidR="004E4A9E">
        <w:rPr>
          <w:rFonts w:ascii="IRLotus" w:hAnsi="IRLotus" w:cs="IRLotus" w:hint="cs"/>
          <w:b/>
          <w:bCs/>
          <w:color w:val="0F243E" w:themeColor="text2" w:themeShade="80"/>
          <w:sz w:val="28"/>
          <w:szCs w:val="28"/>
          <w:rtl/>
        </w:rPr>
        <w:t>.</w:t>
      </w:r>
    </w:p>
    <w:p w:rsidR="00CA2963" w:rsidRPr="00910235" w:rsidRDefault="00CA2963" w:rsidP="00910235">
      <w:pPr>
        <w:tabs>
          <w:tab w:val="right" w:pos="8788"/>
        </w:tabs>
        <w:spacing w:before="120" w:after="120" w:line="240" w:lineRule="auto"/>
        <w:jc w:val="both"/>
        <w:rPr>
          <w:rFonts w:ascii="IRLotus" w:hAnsi="IRLotus" w:cs="IRLotus"/>
          <w:b/>
          <w:bCs/>
          <w:color w:val="C00000"/>
          <w:sz w:val="24"/>
          <w:szCs w:val="24"/>
          <w:rtl/>
        </w:rPr>
      </w:pPr>
      <w:r w:rsidRPr="00CA2963">
        <w:rPr>
          <w:rFonts w:ascii="IRLotus" w:hAnsi="IRLotus" w:cs="IRLotus"/>
          <w:b/>
          <w:bCs/>
          <w:color w:val="0F243E" w:themeColor="text2" w:themeShade="80"/>
          <w:sz w:val="28"/>
          <w:szCs w:val="28"/>
          <w:rtl/>
        </w:rPr>
        <w:lastRenderedPageBreak/>
        <w:t xml:space="preserve">معلم به آنها نگاه می کرد و آنها هم در حال بحث با هم بودند که وقتی دید به حضور او توجهی ندارند گفت:" </w:t>
      </w:r>
      <w:r w:rsidRPr="00597333">
        <w:rPr>
          <w:rFonts w:ascii="IRLotus" w:hAnsi="IRLotus" w:cs="IRLotus"/>
          <w:b/>
          <w:bCs/>
          <w:color w:val="C00000"/>
          <w:sz w:val="28"/>
          <w:szCs w:val="28"/>
          <w:rtl/>
        </w:rPr>
        <w:t>ایراد نداره اینقدر با هم دعوا نکنید"</w:t>
      </w:r>
      <w:r w:rsidRPr="00CA2963">
        <w:rPr>
          <w:rFonts w:ascii="IRLotus" w:hAnsi="IRLotus" w:cs="IRLotus"/>
          <w:b/>
          <w:bCs/>
          <w:color w:val="0F243E" w:themeColor="text2" w:themeShade="80"/>
          <w:sz w:val="28"/>
          <w:szCs w:val="28"/>
          <w:rtl/>
        </w:rPr>
        <w:t xml:space="preserve"> اما آنها اصلا توجهی نداشتند</w:t>
      </w:r>
      <w:r w:rsidR="00910235">
        <w:rPr>
          <w:rFonts w:ascii="IRLotus" w:hAnsi="IRLotus" w:cs="IRLotus" w:hint="cs"/>
          <w:b/>
          <w:bCs/>
          <w:color w:val="0F243E" w:themeColor="text2" w:themeShade="80"/>
          <w:sz w:val="28"/>
          <w:szCs w:val="28"/>
          <w:rtl/>
        </w:rPr>
        <w:t xml:space="preserve"> </w:t>
      </w:r>
      <w:r w:rsidRPr="00CA2963">
        <w:rPr>
          <w:rFonts w:ascii="IRLotus" w:hAnsi="IRLotus" w:cs="IRLotus"/>
          <w:b/>
          <w:bCs/>
          <w:color w:val="0F243E" w:themeColor="text2" w:themeShade="80"/>
          <w:sz w:val="28"/>
          <w:szCs w:val="28"/>
          <w:rtl/>
        </w:rPr>
        <w:t>و گاهی اوقات  این بی نظمی ها به انداز</w:t>
      </w:r>
      <w:r w:rsidR="00597333">
        <w:rPr>
          <w:rFonts w:ascii="IRLotus" w:hAnsi="IRLotus" w:cs="IRLotus"/>
          <w:b/>
          <w:bCs/>
          <w:color w:val="0F243E" w:themeColor="text2" w:themeShade="80"/>
          <w:sz w:val="28"/>
          <w:szCs w:val="28"/>
          <w:rtl/>
        </w:rPr>
        <w:t>ه ای می شود که معلم عصبانی می ش</w:t>
      </w:r>
      <w:r w:rsidRPr="00CA2963">
        <w:rPr>
          <w:rFonts w:ascii="IRLotus" w:hAnsi="IRLotus" w:cs="IRLotus"/>
          <w:b/>
          <w:bCs/>
          <w:color w:val="0F243E" w:themeColor="text2" w:themeShade="80"/>
          <w:sz w:val="28"/>
          <w:szCs w:val="28"/>
          <w:rtl/>
        </w:rPr>
        <w:t>د</w:t>
      </w:r>
      <w:r w:rsidR="00597333">
        <w:rPr>
          <w:rFonts w:ascii="IRLotus" w:hAnsi="IRLotus" w:cs="IRLotus" w:hint="cs"/>
          <w:b/>
          <w:bCs/>
          <w:color w:val="0F243E" w:themeColor="text2" w:themeShade="80"/>
          <w:sz w:val="28"/>
          <w:szCs w:val="28"/>
          <w:rtl/>
        </w:rPr>
        <w:t>ند</w:t>
      </w:r>
      <w:r w:rsidRPr="00597333">
        <w:rPr>
          <w:rFonts w:ascii="IRLotus" w:hAnsi="IRLotus" w:cs="IRLotus"/>
          <w:b/>
          <w:bCs/>
          <w:color w:val="0F243E" w:themeColor="text2" w:themeShade="80"/>
          <w:sz w:val="28"/>
          <w:szCs w:val="28"/>
          <w:rtl/>
        </w:rPr>
        <w:t>:</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معلم: مزه می ریزی. امتیازت رو کم می کنم، هر چیزی حدی داره. بی ادب میخوای ادا در بیاری بروتو خیابون تاهمه بهت بخندن. بی ادب</w:t>
      </w:r>
      <w:r w:rsidR="004E4A9E" w:rsidRPr="00910235">
        <w:rPr>
          <w:rFonts w:ascii="IRLotus" w:hAnsi="IRLotus" w:cs="IRLotus" w:hint="cs"/>
          <w:b/>
          <w:bCs/>
          <w:color w:val="C00000"/>
          <w:sz w:val="28"/>
          <w:szCs w:val="28"/>
          <w:rtl/>
        </w:rPr>
        <w:t>.</w:t>
      </w:r>
    </w:p>
    <w:p w:rsidR="00CA2963" w:rsidRPr="00CA2963" w:rsidRDefault="00CA2963" w:rsidP="00597333">
      <w:pPr>
        <w:tabs>
          <w:tab w:val="right" w:pos="9360"/>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برای آماده کردن دانش آموزان جهت ارزشیابی پایانی</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روش</w:t>
      </w:r>
      <w:r w:rsidR="00597333">
        <w:rPr>
          <w:rFonts w:ascii="IRLotus" w:hAnsi="IRLotus" w:cs="IRLotus" w:hint="cs"/>
          <w:b/>
          <w:bCs/>
          <w:color w:val="0F243E" w:themeColor="text2" w:themeShade="80"/>
          <w:sz w:val="28"/>
          <w:szCs w:val="28"/>
          <w:rtl/>
        </w:rPr>
        <w:t xml:space="preserve"> معلم</w:t>
      </w:r>
      <w:r w:rsidRPr="00CA2963">
        <w:rPr>
          <w:rFonts w:ascii="IRLotus" w:hAnsi="IRLotus" w:cs="IRLotus"/>
          <w:b/>
          <w:bCs/>
          <w:color w:val="0F243E" w:themeColor="text2" w:themeShade="80"/>
          <w:sz w:val="28"/>
          <w:szCs w:val="28"/>
          <w:rtl/>
        </w:rPr>
        <w:t xml:space="preserve"> مرور و تکرار است</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آیا معلم نمی تواند بجای تمرکز بر مرور و تکرار به عنوان روشی برای آماده سازی به دانش </w:t>
      </w:r>
      <w:r w:rsidR="00597333">
        <w:rPr>
          <w:rFonts w:ascii="IRLotus" w:hAnsi="IRLotus" w:cs="IRLotus" w:hint="cs"/>
          <w:b/>
          <w:bCs/>
          <w:color w:val="0F243E" w:themeColor="text2" w:themeShade="80"/>
          <w:sz w:val="28"/>
          <w:szCs w:val="28"/>
          <w:rtl/>
        </w:rPr>
        <w:t>آ</w:t>
      </w:r>
      <w:r w:rsidRPr="00CA2963">
        <w:rPr>
          <w:rFonts w:ascii="IRLotus" w:hAnsi="IRLotus" w:cs="IRLotus"/>
          <w:b/>
          <w:bCs/>
          <w:color w:val="0F243E" w:themeColor="text2" w:themeShade="80"/>
          <w:sz w:val="28"/>
          <w:szCs w:val="28"/>
          <w:rtl/>
        </w:rPr>
        <w:t>موزان کمک کند تا  از راهبرد های متنوعی برای یادگیری استفاده کنند</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تا تحت این شرایط</w:t>
      </w:r>
      <w:r w:rsidR="00597333">
        <w:rPr>
          <w:rFonts w:ascii="IRLotus" w:hAnsi="IRLotus" w:cs="IRLotus" w:hint="cs"/>
          <w:b/>
          <w:bCs/>
          <w:color w:val="0F243E" w:themeColor="text2" w:themeShade="80"/>
          <w:sz w:val="28"/>
          <w:szCs w:val="28"/>
          <w:rtl/>
        </w:rPr>
        <w:t>،</w:t>
      </w:r>
      <w:r w:rsidRPr="00CA2963">
        <w:rPr>
          <w:rFonts w:ascii="IRLotus" w:hAnsi="IRLotus" w:cs="IRLotus"/>
          <w:b/>
          <w:bCs/>
          <w:color w:val="0F243E" w:themeColor="text2" w:themeShade="80"/>
          <w:sz w:val="28"/>
          <w:szCs w:val="28"/>
          <w:rtl/>
        </w:rPr>
        <w:t xml:space="preserve"> هم به تفاوت های فردی توجه کرده باشد و هم از راهبرد هایی که منجر به یادگیری عمیق و انتقال آموخته ها به موقعیت جدید می شود استفاده کند؟</w:t>
      </w:r>
    </w:p>
    <w:p w:rsidR="00CA2963" w:rsidRPr="00CA2963" w:rsidRDefault="00CA2963" w:rsidP="00597333">
      <w:pPr>
        <w:tabs>
          <w:tab w:val="right" w:pos="9360"/>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مورد دیگری  که در این کلاس مشاهده شد، هدایت نادرست دانش آموزان در پاسخ به پرسشها بود. برای نمونه، معلم این کلاس  بیان کرد که: </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F302F0">
        <w:rPr>
          <w:rFonts w:ascii="IRLotus" w:hAnsi="IRLotus" w:cs="IRLotus"/>
          <w:b/>
          <w:bCs/>
          <w:color w:val="0F243E" w:themeColor="text2" w:themeShade="80"/>
          <w:sz w:val="24"/>
          <w:szCs w:val="24"/>
          <w:rtl/>
        </w:rPr>
        <w:lastRenderedPageBreak/>
        <w:t xml:space="preserve"> </w:t>
      </w:r>
      <w:r w:rsidRPr="00910235">
        <w:rPr>
          <w:rFonts w:ascii="IRLotus" w:hAnsi="IRLotus" w:cs="IRLotus"/>
          <w:b/>
          <w:bCs/>
          <w:color w:val="C00000"/>
          <w:sz w:val="28"/>
          <w:szCs w:val="28"/>
          <w:rtl/>
        </w:rPr>
        <w:t xml:space="preserve">" ... اگر با انگشتر عقیق دعا کنید دعایتان مستجاب می شود"( همهمه در کلاس)  </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Pr>
      </w:pPr>
      <w:r w:rsidRPr="00910235">
        <w:rPr>
          <w:rFonts w:ascii="IRLotus" w:hAnsi="IRLotus" w:cs="IRLotus"/>
          <w:b/>
          <w:bCs/>
          <w:color w:val="C00000"/>
          <w:sz w:val="28"/>
          <w:szCs w:val="28"/>
          <w:rtl/>
        </w:rPr>
        <w:t xml:space="preserve">و بچه ها تعجب کردند و یکی گفت که در دست شما هم عقیق است؟ </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xml:space="preserve"> و یکی دیگر گفت: "آیا خدا همه دعا ها رو مستجاب می کند و شما به همه حاجات خود رسیدی؟" ( همهمه در کلاس)</w:t>
      </w:r>
    </w:p>
    <w:p w:rsidR="00597333" w:rsidRDefault="00CA2963" w:rsidP="00597333">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xml:space="preserve">معلم: "دعا کردن خیلی ثواب دارد و من به بعضی از حاجاتم رسیده ام و در بقیه </w:t>
      </w:r>
      <w:r w:rsidR="00597333">
        <w:rPr>
          <w:rFonts w:ascii="IRLotus" w:hAnsi="IRLotus" w:cs="IRLotus"/>
          <w:b/>
          <w:bCs/>
          <w:color w:val="C00000"/>
          <w:sz w:val="28"/>
          <w:szCs w:val="28"/>
          <w:rtl/>
        </w:rPr>
        <w:t>اش حتما حکمتی بود که اجابت نشده</w:t>
      </w:r>
      <w:r w:rsidR="00597333">
        <w:rPr>
          <w:rFonts w:ascii="IRLotus" w:hAnsi="IRLotus" w:cs="IRLotus" w:hint="cs"/>
          <w:b/>
          <w:bCs/>
          <w:color w:val="C00000"/>
          <w:sz w:val="28"/>
          <w:szCs w:val="28"/>
          <w:rtl/>
        </w:rPr>
        <w:t>.</w:t>
      </w:r>
      <w:r w:rsidRPr="00910235">
        <w:rPr>
          <w:rFonts w:ascii="IRLotus" w:hAnsi="IRLotus" w:cs="IRLotus"/>
          <w:b/>
          <w:bCs/>
          <w:color w:val="C00000"/>
          <w:sz w:val="28"/>
          <w:szCs w:val="28"/>
          <w:rtl/>
        </w:rPr>
        <w:t xml:space="preserve"> </w:t>
      </w:r>
    </w:p>
    <w:p w:rsidR="00CA2963" w:rsidRPr="00597333" w:rsidRDefault="00CA2963" w:rsidP="00597333">
      <w:pPr>
        <w:tabs>
          <w:tab w:val="right" w:pos="8788"/>
        </w:tabs>
        <w:spacing w:before="120" w:after="120" w:line="240" w:lineRule="auto"/>
        <w:ind w:left="720"/>
        <w:jc w:val="both"/>
        <w:rPr>
          <w:rFonts w:ascii="IRLotus" w:hAnsi="IRLotus" w:cs="IRLotus"/>
          <w:b/>
          <w:bCs/>
          <w:sz w:val="28"/>
          <w:szCs w:val="28"/>
          <w:rtl/>
        </w:rPr>
      </w:pPr>
      <w:r w:rsidRPr="00597333">
        <w:rPr>
          <w:rFonts w:ascii="IRLotus" w:hAnsi="IRLotus" w:cs="IRLotus"/>
          <w:b/>
          <w:bCs/>
          <w:sz w:val="28"/>
          <w:szCs w:val="28"/>
          <w:rtl/>
        </w:rPr>
        <w:t xml:space="preserve">به هر حال با آنکه در این بخش معلم اطلاعات نادرستی به بچه ها داد و باعث ایجاد شبهه شد،  گاهی هم به رفع شبهه می پرداخت. در این کلاس وقتی معلم داشت به رفع شبهه </w:t>
      </w:r>
      <w:r w:rsidR="00597333">
        <w:rPr>
          <w:rFonts w:ascii="IRLotus" w:hAnsi="IRLotus" w:cs="IRLotus" w:hint="cs"/>
          <w:b/>
          <w:bCs/>
          <w:sz w:val="28"/>
          <w:szCs w:val="28"/>
          <w:rtl/>
        </w:rPr>
        <w:t xml:space="preserve"> ی، </w:t>
      </w:r>
      <w:r w:rsidRPr="00597333">
        <w:rPr>
          <w:rFonts w:ascii="IRLotus" w:hAnsi="IRLotus" w:cs="IRLotus"/>
          <w:b/>
          <w:bCs/>
          <w:sz w:val="28"/>
          <w:szCs w:val="28"/>
          <w:rtl/>
        </w:rPr>
        <w:t>در زدن هفت</w:t>
      </w:r>
      <w:r w:rsidR="00597333">
        <w:rPr>
          <w:rFonts w:ascii="IRLotus" w:hAnsi="IRLotus" w:cs="IRLotus"/>
          <w:b/>
          <w:bCs/>
          <w:sz w:val="28"/>
          <w:szCs w:val="28"/>
          <w:rtl/>
        </w:rPr>
        <w:t xml:space="preserve"> مسجد در اول ماه ربیع می پرداخت</w:t>
      </w:r>
      <w:r w:rsidR="00597333">
        <w:rPr>
          <w:rFonts w:ascii="IRLotus" w:hAnsi="IRLotus" w:cs="IRLotus" w:hint="cs"/>
          <w:b/>
          <w:bCs/>
          <w:sz w:val="28"/>
          <w:szCs w:val="28"/>
          <w:rtl/>
        </w:rPr>
        <w:t xml:space="preserve">، </w:t>
      </w:r>
      <w:r w:rsidRPr="00597333">
        <w:rPr>
          <w:rFonts w:ascii="IRLotus" w:hAnsi="IRLotus" w:cs="IRLotus"/>
          <w:b/>
          <w:bCs/>
          <w:sz w:val="28"/>
          <w:szCs w:val="28"/>
          <w:rtl/>
        </w:rPr>
        <w:t>دانش آموزان سرا پا گوش بودند:</w:t>
      </w:r>
    </w:p>
    <w:p w:rsidR="00CA2963" w:rsidRPr="00910235" w:rsidRDefault="00CA2963" w:rsidP="00597333">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 این روایت را داریم که پیامبر فرموده اند: که هر کس آخر ماه صفر را به من بشارت دهد بهشت بر او واجب می شود. این روایت به غلط در بین ما جا افتاده است واصل روایت این است که آن زمان پیامبر در مسجد نشسته بودند و آخر صفر بوده</w:t>
      </w:r>
      <w:r w:rsidR="00597333">
        <w:rPr>
          <w:rFonts w:ascii="IRLotus" w:hAnsi="IRLotus" w:cs="IRLotus" w:hint="cs"/>
          <w:b/>
          <w:bCs/>
          <w:color w:val="C00000"/>
          <w:sz w:val="28"/>
          <w:szCs w:val="28"/>
          <w:rtl/>
        </w:rPr>
        <w:t>،</w:t>
      </w:r>
      <w:r w:rsidRPr="00910235">
        <w:rPr>
          <w:rFonts w:ascii="IRLotus" w:hAnsi="IRLotus" w:cs="IRLotus"/>
          <w:b/>
          <w:bCs/>
          <w:color w:val="C00000"/>
          <w:sz w:val="28"/>
          <w:szCs w:val="28"/>
          <w:rtl/>
        </w:rPr>
        <w:t xml:space="preserve"> البته خیلی ها هم میگن زمانی که پیامبر آن روایت را گفته پایان صفر نبوده و پایان یکی از ماههای رومی به نام </w:t>
      </w:r>
      <w:r w:rsidRPr="00910235">
        <w:rPr>
          <w:rFonts w:ascii="IRLotus" w:hAnsi="IRLotus" w:cs="IRLotus"/>
          <w:b/>
          <w:bCs/>
          <w:color w:val="C00000"/>
          <w:sz w:val="28"/>
          <w:szCs w:val="28"/>
          <w:rtl/>
        </w:rPr>
        <w:lastRenderedPageBreak/>
        <w:t xml:space="preserve">آزار بوده (که ماههای رومی اسم هاشون فرق دارن) اون روزا پیامبر به بهانه های مختلف می خواستند که شان و منزلت یارانشون رو به بقیه اعلام کنند(شان و منزلت بچه ها یعنی مقام و ارزش) مثلا برای حضرت فاطمه </w:t>
      </w:r>
      <w:r w:rsidR="00597333">
        <w:rPr>
          <w:rFonts w:ascii="IRLotus" w:hAnsi="IRLotus" w:cs="IRLotus" w:hint="cs"/>
          <w:b/>
          <w:bCs/>
          <w:color w:val="C00000"/>
          <w:sz w:val="28"/>
          <w:szCs w:val="28"/>
          <w:rtl/>
        </w:rPr>
        <w:t xml:space="preserve">(س) </w:t>
      </w:r>
      <w:r w:rsidRPr="00910235">
        <w:rPr>
          <w:rFonts w:ascii="IRLotus" w:hAnsi="IRLotus" w:cs="IRLotus"/>
          <w:b/>
          <w:bCs/>
          <w:color w:val="C00000"/>
          <w:sz w:val="28"/>
          <w:szCs w:val="28"/>
          <w:rtl/>
        </w:rPr>
        <w:t xml:space="preserve">فرمودند:فاطمه سرور زنان عالم است و در مورد حضرت علی(ع) احادیث مختلفی گفته اند و </w:t>
      </w:r>
      <w:r w:rsidR="00597333">
        <w:rPr>
          <w:rFonts w:ascii="IRLotus" w:hAnsi="IRLotus" w:cs="IRLotus" w:hint="cs"/>
          <w:b/>
          <w:bCs/>
          <w:color w:val="C00000"/>
          <w:sz w:val="28"/>
          <w:szCs w:val="28"/>
          <w:rtl/>
        </w:rPr>
        <w:t>ی</w:t>
      </w:r>
      <w:r w:rsidRPr="00910235">
        <w:rPr>
          <w:rFonts w:ascii="IRLotus" w:hAnsi="IRLotus" w:cs="IRLotus"/>
          <w:b/>
          <w:bCs/>
          <w:color w:val="C00000"/>
          <w:sz w:val="28"/>
          <w:szCs w:val="28"/>
          <w:rtl/>
        </w:rPr>
        <w:t xml:space="preserve">کی از آنها این است که </w:t>
      </w:r>
      <w:r w:rsidR="00597333">
        <w:rPr>
          <w:rFonts w:ascii="IRLotus" w:hAnsi="IRLotus" w:cs="IRLotus" w:hint="cs"/>
          <w:b/>
          <w:bCs/>
          <w:color w:val="C00000"/>
          <w:sz w:val="28"/>
          <w:szCs w:val="28"/>
          <w:rtl/>
        </w:rPr>
        <w:t>«</w:t>
      </w:r>
      <w:r w:rsidRPr="00910235">
        <w:rPr>
          <w:rFonts w:ascii="IRLotus" w:hAnsi="IRLotus" w:cs="IRLotus"/>
          <w:b/>
          <w:bCs/>
          <w:color w:val="C00000"/>
          <w:sz w:val="28"/>
          <w:szCs w:val="28"/>
          <w:rtl/>
        </w:rPr>
        <w:t>من شهر علم هستم و علی درب آن و هرکس بخواهد وارد شهر علم شود باید از درب ان وارد شود</w:t>
      </w:r>
      <w:r w:rsidR="00597333">
        <w:rPr>
          <w:rFonts w:ascii="IRLotus" w:hAnsi="IRLotus" w:cs="IRLotus" w:hint="cs"/>
          <w:b/>
          <w:bCs/>
          <w:color w:val="C00000"/>
          <w:sz w:val="28"/>
          <w:szCs w:val="28"/>
          <w:rtl/>
        </w:rPr>
        <w:t>»</w:t>
      </w:r>
      <w:r w:rsidRPr="00910235">
        <w:rPr>
          <w:rFonts w:ascii="IRLotus" w:hAnsi="IRLotus" w:cs="IRLotus"/>
          <w:b/>
          <w:bCs/>
          <w:color w:val="C00000"/>
          <w:sz w:val="28"/>
          <w:szCs w:val="28"/>
          <w:rtl/>
        </w:rPr>
        <w:t xml:space="preserve"> و اینطوری می خواستن بگن که چقدر ارزش و علم امام علی (ع) بالا است. </w:t>
      </w:r>
    </w:p>
    <w:p w:rsidR="00CA2963" w:rsidRPr="00910235"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خوب زمانی که این حدیث رو مطرح کردند می خواستند یکی از یارانشان را که غفاری بوده و یار نزدیک  شون بوده، مقام ومنزلت اورا برای مردم بیان کنند و اینکه او حتما بهشتی است. بچه ها</w:t>
      </w:r>
      <w:r w:rsidR="00597333">
        <w:rPr>
          <w:rFonts w:ascii="IRLotus" w:hAnsi="IRLotus" w:cs="IRLotus" w:hint="cs"/>
          <w:b/>
          <w:bCs/>
          <w:color w:val="C00000"/>
          <w:sz w:val="28"/>
          <w:szCs w:val="28"/>
          <w:rtl/>
        </w:rPr>
        <w:t>،</w:t>
      </w:r>
      <w:r w:rsidRPr="00910235">
        <w:rPr>
          <w:rFonts w:ascii="IRLotus" w:hAnsi="IRLotus" w:cs="IRLotus"/>
          <w:b/>
          <w:bCs/>
          <w:color w:val="C00000"/>
          <w:sz w:val="28"/>
          <w:szCs w:val="28"/>
          <w:rtl/>
        </w:rPr>
        <w:t xml:space="preserve"> ابوذر شخصی بود که اصلا دروغ نمی گفت حتی اگر به ضررش هم بود. حالا آنها در مسجد نشسته اند و پیامبر فرمود هرکس الان از این در وارد شود و به من بشارت دهد که این ماه تمام شد، بهشت بر او واجب شده.پیامبر میدانست که چه کسی می خواهد از در مسجد وارد شود اما بقیه نمی دانستند دراین لحظه اگه گفتید چه کسی وارد شد؟"( کد68.3)</w:t>
      </w:r>
    </w:p>
    <w:p w:rsidR="00CA2963" w:rsidRPr="004E4A9E" w:rsidRDefault="00CA2963" w:rsidP="00F302F0">
      <w:pPr>
        <w:tabs>
          <w:tab w:val="right" w:pos="8788"/>
        </w:tabs>
        <w:spacing w:before="120" w:after="120" w:line="240" w:lineRule="auto"/>
        <w:ind w:left="720"/>
        <w:jc w:val="both"/>
        <w:rPr>
          <w:rFonts w:ascii="IRLotus" w:hAnsi="IRLotus" w:cs="IRLotus"/>
          <w:b/>
          <w:bCs/>
          <w:color w:val="C00000"/>
          <w:sz w:val="28"/>
          <w:szCs w:val="28"/>
          <w:rtl/>
        </w:rPr>
      </w:pPr>
      <w:r w:rsidRPr="00910235">
        <w:rPr>
          <w:rFonts w:ascii="IRLotus" w:hAnsi="IRLotus" w:cs="IRLotus"/>
          <w:b/>
          <w:bCs/>
          <w:color w:val="C00000"/>
          <w:sz w:val="28"/>
          <w:szCs w:val="28"/>
          <w:rtl/>
        </w:rPr>
        <w:t>دانش آموزان تقریبا به صحبت های معلم گوش می دادند وبا هم گفتند:"ابوذر"</w:t>
      </w:r>
      <w:r w:rsidR="00597333">
        <w:rPr>
          <w:rFonts w:ascii="IRLotus" w:hAnsi="IRLotus" w:cs="IRLotus" w:hint="cs"/>
          <w:b/>
          <w:bCs/>
          <w:color w:val="C00000"/>
          <w:sz w:val="28"/>
          <w:szCs w:val="28"/>
          <w:rtl/>
        </w:rPr>
        <w:t>.</w:t>
      </w:r>
    </w:p>
    <w:p w:rsidR="00CA2963" w:rsidRPr="00CA2963" w:rsidRDefault="00CA2963" w:rsidP="004E4A9E">
      <w:pPr>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lastRenderedPageBreak/>
        <w:t xml:space="preserve">وقتی معلم به  رفع شبهه هفت در مسجد زدن در روز اول ربیع الاول می پرداخت، کلاس ساکت بود و بچه ها سراپاگوش بودند، هرچند که شاید اگر معلم به جای توضیحات مستقیم از خود بچه ها می خواست که به عنوان یک تکلیف درباره این شبهه به تحقیق بپردازند و نتایج تحقیق خود را با یکدیگر به اشتراک بگذارند، شاید  روش مؤثرتری بود. به هر حال شاید دلیل سکوت بچه ها، درگیری ذهنی آنها با این مسئله بود. به هر حال  این مسئله در موقعیت هایی که به بحثهای تکراری یا سوالات تکراری و مهم پرداخته می شد برعکس بود و کلاس به هم می ریخت. </w:t>
      </w:r>
    </w:p>
    <w:p w:rsidR="00CA2963" w:rsidRPr="00F302F0" w:rsidRDefault="00CA2963" w:rsidP="00F302F0">
      <w:pPr>
        <w:shd w:val="clear" w:color="auto" w:fill="31849B" w:themeFill="accent5" w:themeFillShade="BF"/>
        <w:spacing w:before="100" w:beforeAutospacing="1" w:after="100" w:afterAutospacing="1" w:line="240" w:lineRule="auto"/>
        <w:jc w:val="both"/>
        <w:rPr>
          <w:rFonts w:ascii="IRLotus" w:hAnsi="IRLotus" w:cs="IRLotus"/>
          <w:b/>
          <w:bCs/>
          <w:color w:val="FFFFFF" w:themeColor="background1"/>
          <w:sz w:val="28"/>
          <w:szCs w:val="28"/>
          <w:u w:val="single"/>
          <w:rtl/>
        </w:rPr>
      </w:pPr>
      <w:r w:rsidRPr="00F302F0">
        <w:rPr>
          <w:rFonts w:ascii="IRLotus" w:hAnsi="IRLotus" w:cs="IRLotus"/>
          <w:b/>
          <w:bCs/>
          <w:color w:val="FFFFFF" w:themeColor="background1"/>
          <w:sz w:val="28"/>
          <w:szCs w:val="28"/>
          <w:u w:val="single"/>
          <w:rtl/>
        </w:rPr>
        <w:t>ب) بی نظمی در کلاس</w:t>
      </w:r>
    </w:p>
    <w:p w:rsidR="00CA2963" w:rsidRPr="00CA2963" w:rsidRDefault="00CA2963" w:rsidP="004E4A9E">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به نظر می رسد آموزش سطحی معلم یکی از دلایل بی نظمی در کلاس بود: آیا می توان گفت که آموزش سطحی باعث شده که کلاس چندان جذاب نباشد و به هم بریزد ؟ آیا استفاده از روشهای مختلف مدیریت کلاس مانند  بهره گیری از آموزشهای گروهی، انفرادی وترکیبی می تواند موثر باشد؟  آیا استفاده از راهبرد های متنوع یادگیری برای کمک به درک عمیق تر در یادگیری می تواند منجر به یادگیری عمیق شود؟ آیا درگیر کردن دانش آموزان با طرح سوالات هدفمند و چالش انگیز می تواند به یادگیری عمیقتر و یک جو یادگیری مطلوب  در کلاس  بیانجامد؟ </w:t>
      </w:r>
    </w:p>
    <w:p w:rsidR="00CA2963" w:rsidRPr="00CA2963" w:rsidRDefault="00CA2963" w:rsidP="004E4A9E">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noProof/>
          <w:color w:val="0F243E" w:themeColor="text2" w:themeShade="80"/>
          <w:sz w:val="28"/>
          <w:szCs w:val="28"/>
          <w:lang w:bidi="ar-SA"/>
        </w:rPr>
        <w:lastRenderedPageBreak/>
        <w:drawing>
          <wp:inline distT="0" distB="0" distL="0" distR="0" wp14:anchorId="63A7AE0A" wp14:editId="32CC964B">
            <wp:extent cx="5486400" cy="3210560"/>
            <wp:effectExtent l="0" t="0" r="0" b="27940"/>
            <wp:docPr id="1" name="Diagram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rsidR="00CA2963" w:rsidRPr="00CA2963" w:rsidRDefault="00CA2963" w:rsidP="00597333">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Pr>
      </w:pPr>
      <w:r w:rsidRPr="00CA2963">
        <w:rPr>
          <w:rFonts w:ascii="IRLotus" w:hAnsi="IRLotus" w:cs="IRLotus"/>
          <w:b/>
          <w:bCs/>
          <w:color w:val="0F243E" w:themeColor="text2" w:themeShade="80"/>
          <w:sz w:val="28"/>
          <w:szCs w:val="28"/>
          <w:rtl/>
        </w:rPr>
        <w:lastRenderedPageBreak/>
        <w:t xml:space="preserve">سبک مدیریت کلاس عبارت از کلیه تلاشهای معلم برای سرپرستی فعالیتهای کلاس اعم از تعاملات اجتماعی، رفتار دانش آموزان و یادگیری است. محققان بر تاثیر جو یادگیری مطلوب  به عنوان عوامل اثر بخش معلم در اداره اثربخش کلاس تاکید کرده اند. بلگمن(2003) بیان کرده است که  معلمانی که قادر باشند فضای کلاس درس را به فضایی مطلوب و انگیزشی تبدیل کنند نظم و انضباط  و پویایی‌ را‌ در کلاس ایجاد خواهند کرد( صمدی و همکاران، 1387). </w:t>
      </w:r>
    </w:p>
    <w:p w:rsidR="00CA2963" w:rsidRPr="00CA2963" w:rsidRDefault="00CA2963" w:rsidP="004E4A9E">
      <w:pPr>
        <w:tabs>
          <w:tab w:val="right" w:pos="8788"/>
        </w:tabs>
        <w:spacing w:before="100" w:beforeAutospacing="1" w:after="100" w:afterAutospacing="1" w:line="240" w:lineRule="auto"/>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 برای تغییر روند آموزش از آموزش سطحی به آموزش عمیق و معنا دار باید به چه پرسش هایی پاسخ دهم؟  آیا می خواهم دانش آموزان فقط نمره بگیرند و یا در آزمونها موفق شوندیا درک عمیقی نسبت به مباحث دینی پیدا کنند؟ به این منظور تصور می کنم آشنایی با روش های مدیریت کلاس، روش های آموزش   و ارزشیابی که منجر به یادگیری عمیق می شود از جمله مطالبی است که باید بیشتر درباره آن بدانم. متأسفانه منابع علمی در این زمینه به من کمک نمی کند که چگونه می توانم از این اطلاعات در آموزش دینی استفاده کنم. هنوز انجام این کار به صورت یک پرسش یا معما برای من باقی مانده است. امیدوارم تجربه های بعدی به من در یافتن این راه کمک کند. </w:t>
      </w:r>
    </w:p>
    <w:p w:rsidR="00CA2963" w:rsidRDefault="00CA2963" w:rsidP="00CA2963">
      <w:pPr>
        <w:jc w:val="both"/>
        <w:rPr>
          <w:rFonts w:ascii="IRLotus" w:hAnsi="IRLotus" w:cs="IRLotus"/>
          <w:b/>
          <w:bCs/>
          <w:color w:val="0F243E" w:themeColor="text2" w:themeShade="80"/>
          <w:sz w:val="28"/>
          <w:szCs w:val="28"/>
          <w:rtl/>
        </w:rPr>
      </w:pPr>
      <w:r>
        <w:rPr>
          <w:rFonts w:ascii="IRLotus" w:hAnsi="IRLotus" w:cs="IRLotus" w:hint="cs"/>
          <w:b/>
          <w:bCs/>
          <w:color w:val="0F243E" w:themeColor="text2" w:themeShade="80"/>
          <w:sz w:val="28"/>
          <w:szCs w:val="28"/>
          <w:rtl/>
        </w:rPr>
        <w:t>منابع</w:t>
      </w:r>
    </w:p>
    <w:p w:rsidR="00CA2963" w:rsidRPr="00CA2963" w:rsidRDefault="00CA2963" w:rsidP="00CA2963">
      <w:pPr>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lastRenderedPageBreak/>
        <w:t xml:space="preserve">صابر، سوسن، شریفی، حسن پاشا(1392). پیش بینی ابعاد درگیری تحصیلی بر اساس سبکهای هویت در دانش آموزان دختر پایه اول دبیرستانهای دولتی تهران. پژوهش در برنامه ریزی درسی . سال دهم. دوره دوم شماره 11. صص. 85-72  </w:t>
      </w:r>
    </w:p>
    <w:p w:rsidR="00CA2963" w:rsidRPr="00CA2963" w:rsidRDefault="00CA2963" w:rsidP="00CA2963">
      <w:pPr>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ماسن، کیگان، هوستون و کانجر(). رشد و شخصیت کودک. ترجمه مهشید یاسایی(1373). تهران: نشر مرکز</w:t>
      </w:r>
    </w:p>
    <w:p w:rsidR="00CA2963" w:rsidRPr="00CA2963" w:rsidRDefault="00CA2963" w:rsidP="00CA2963">
      <w:pPr>
        <w:jc w:val="both"/>
        <w:rPr>
          <w:rFonts w:ascii="IRLotus" w:hAnsi="IRLotus" w:cs="IRLotus"/>
          <w:b/>
          <w:bCs/>
          <w:color w:val="0F243E" w:themeColor="text2" w:themeShade="80"/>
          <w:sz w:val="28"/>
          <w:szCs w:val="28"/>
          <w:rtl/>
        </w:rPr>
      </w:pPr>
      <w:r w:rsidRPr="00CA2963">
        <w:rPr>
          <w:rFonts w:ascii="IRLotus" w:hAnsi="IRLotus" w:cs="IRLotus"/>
          <w:b/>
          <w:bCs/>
          <w:color w:val="0F243E" w:themeColor="text2" w:themeShade="80"/>
          <w:sz w:val="28"/>
          <w:szCs w:val="28"/>
          <w:rtl/>
        </w:rPr>
        <w:t xml:space="preserve">صمدی، پروین، رجایی پور، سعید، قلاوندی، حسن و آقاحسینی، تقی(1387).  تبیین جو یادگیری اثربخش بر اساس مؤلفه های مدیریت کلاس درس در مدارس راهنمایی شهر ارومیه. مجله اندیشه های نوین تربیتی. شماره 14. صص 176-155. </w:t>
      </w:r>
    </w:p>
    <w:p w:rsidR="00CA2963" w:rsidRPr="00CA2963" w:rsidRDefault="00CA2963" w:rsidP="00CA2963">
      <w:pPr>
        <w:jc w:val="both"/>
        <w:rPr>
          <w:rFonts w:ascii="IRLotus" w:hAnsi="IRLotus" w:cs="IRLotus"/>
          <w:b/>
          <w:bCs/>
          <w:color w:val="0F243E" w:themeColor="text2" w:themeShade="80"/>
          <w:sz w:val="28"/>
          <w:szCs w:val="28"/>
          <w:rtl/>
        </w:rPr>
      </w:pPr>
    </w:p>
    <w:p w:rsidR="00CA2963" w:rsidRPr="00CA2963" w:rsidRDefault="00CA2963" w:rsidP="00CA2963">
      <w:pPr>
        <w:jc w:val="both"/>
        <w:rPr>
          <w:rFonts w:ascii="IRLotus" w:hAnsi="IRLotus" w:cs="IRLotus"/>
          <w:b/>
          <w:bCs/>
          <w:color w:val="0F243E" w:themeColor="text2" w:themeShade="80"/>
          <w:sz w:val="28"/>
          <w:szCs w:val="28"/>
          <w:rtl/>
        </w:rPr>
      </w:pPr>
    </w:p>
    <w:p w:rsidR="00CA2963" w:rsidRPr="00CA2963" w:rsidRDefault="00CA2963" w:rsidP="00CA2963">
      <w:pPr>
        <w:jc w:val="both"/>
        <w:rPr>
          <w:color w:val="0F243E" w:themeColor="text2" w:themeShade="80"/>
          <w:rtl/>
        </w:rPr>
      </w:pPr>
    </w:p>
    <w:p w:rsidR="00006641" w:rsidRPr="00CA2963" w:rsidRDefault="00006641" w:rsidP="00CA2963">
      <w:pPr>
        <w:shd w:val="clear" w:color="auto" w:fill="FFFFFF"/>
        <w:spacing w:before="100" w:beforeAutospacing="1" w:after="100" w:afterAutospacing="1" w:line="240" w:lineRule="auto"/>
        <w:jc w:val="both"/>
        <w:rPr>
          <w:rFonts w:ascii="IRLotus" w:hAnsi="IRLotus" w:cs="IRLotus"/>
          <w:b/>
          <w:bCs/>
          <w:color w:val="0F243E" w:themeColor="text2" w:themeShade="80"/>
          <w:sz w:val="36"/>
          <w:szCs w:val="36"/>
          <w:rtl/>
        </w:rPr>
      </w:pPr>
    </w:p>
    <w:sectPr w:rsidR="00006641" w:rsidRPr="00CA2963" w:rsidSect="003200F8">
      <w:type w:val="continuous"/>
      <w:pgSz w:w="11907" w:h="8391" w:orient="landscape" w:code="11"/>
      <w:pgMar w:top="851" w:right="851" w:bottom="851" w:left="851" w:header="0" w:footer="0" w:gutter="0"/>
      <w:pgBorders w:offsetFrom="page">
        <w:right w:val="single" w:sz="18" w:space="24" w:color="auto"/>
      </w:pgBorders>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652" w:rsidRDefault="00700652" w:rsidP="00416FC9">
      <w:pPr>
        <w:spacing w:after="0" w:line="240" w:lineRule="auto"/>
      </w:pPr>
      <w:r>
        <w:separator/>
      </w:r>
    </w:p>
  </w:endnote>
  <w:endnote w:type="continuationSeparator" w:id="0">
    <w:p w:rsidR="00700652" w:rsidRDefault="00700652"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0 Nazanin">
    <w:altName w:val="Courier New"/>
    <w:panose1 w:val="00000400000000000000"/>
    <w:charset w:val="B2"/>
    <w:family w:val="auto"/>
    <w:pitch w:val="variable"/>
    <w:sig w:usb0="00002000"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47720746"/>
      <w:docPartObj>
        <w:docPartGallery w:val="Page Numbers (Bottom of Page)"/>
        <w:docPartUnique/>
      </w:docPartObj>
    </w:sdtPr>
    <w:sdtEndPr/>
    <w:sdtContent>
      <w:p w:rsidR="00201EF9" w:rsidRPr="00194840" w:rsidRDefault="00201EF9" w:rsidP="009D461C">
        <w:pPr>
          <w:spacing w:line="240" w:lineRule="auto"/>
          <w:rPr>
            <w:rFonts w:ascii="IRLotus" w:hAnsi="IRLotus" w:cs="IRLotus"/>
            <w:b/>
            <w:bCs/>
            <w:color w:val="0F243E" w:themeColor="text2" w:themeShade="80"/>
            <w:rtl/>
          </w:rPr>
        </w:pPr>
        <w:r>
          <w:rPr>
            <w:rFonts w:ascii="IRLotus" w:hAnsi="IRLotus" w:cs="IRLotus" w:hint="cs"/>
            <w:b/>
            <w:bCs/>
            <w:color w:val="0F243E" w:themeColor="text2" w:themeShade="80"/>
            <w:rtl/>
          </w:rPr>
          <w:t xml:space="preserve">                                  </w:t>
        </w:r>
        <w:r w:rsidRPr="00194840">
          <w:rPr>
            <w:rFonts w:ascii="IRLotus" w:hAnsi="IRLotus" w:cs="IRLotus"/>
            <w:b/>
            <w:bCs/>
            <w:color w:val="0F243E" w:themeColor="text2" w:themeShade="80"/>
            <w:rtl/>
          </w:rPr>
          <w:t xml:space="preserve">دوره ی تخصصی </w:t>
        </w:r>
        <w:r>
          <w:rPr>
            <w:rFonts w:ascii="IRLotus" w:hAnsi="IRLotus" w:cs="IRLotus" w:hint="cs"/>
            <w:b/>
            <w:bCs/>
            <w:color w:val="0F243E" w:themeColor="text2" w:themeShade="80"/>
            <w:rtl/>
          </w:rPr>
          <w:t xml:space="preserve">آموزش </w:t>
        </w:r>
        <w:r w:rsidRPr="00194840">
          <w:rPr>
            <w:rFonts w:ascii="IRLotus" w:hAnsi="IRLotus" w:cs="IRLotus" w:hint="cs"/>
            <w:b/>
            <w:bCs/>
            <w:color w:val="0F243E" w:themeColor="text2" w:themeShade="80"/>
            <w:rtl/>
          </w:rPr>
          <w:t>مدرسین</w:t>
        </w:r>
        <w:r w:rsidRPr="00194840">
          <w:rPr>
            <w:rFonts w:ascii="IRLotus" w:hAnsi="IRLotus" w:cs="IRLotus"/>
            <w:b/>
            <w:bCs/>
            <w:color w:val="0F243E" w:themeColor="text2" w:themeShade="80"/>
            <w:rtl/>
          </w:rPr>
          <w:t xml:space="preserve"> کارورزی</w:t>
        </w:r>
        <w:r w:rsidRPr="00194840">
          <w:rPr>
            <w:rFonts w:ascii="IRLotus" w:hAnsi="IRLotus" w:cs="IRLotus" w:hint="cs"/>
            <w:b/>
            <w:bCs/>
            <w:color w:val="0F243E" w:themeColor="text2" w:themeShade="80"/>
            <w:rtl/>
          </w:rPr>
          <w:t xml:space="preserve">، </w:t>
        </w:r>
        <w:r w:rsidR="009D461C">
          <w:rPr>
            <w:rFonts w:ascii="IRLotus" w:hAnsi="IRLotus" w:cs="IRLotus" w:hint="cs"/>
            <w:b/>
            <w:bCs/>
            <w:color w:val="0F243E" w:themeColor="text2" w:themeShade="80"/>
            <w:rtl/>
          </w:rPr>
          <w:t xml:space="preserve">آموزش / </w:t>
        </w:r>
        <w:r>
          <w:rPr>
            <w:rFonts w:ascii="IRLotus" w:hAnsi="IRLotus" w:cs="IRLotus" w:hint="cs"/>
            <w:b/>
            <w:bCs/>
            <w:color w:val="0F243E" w:themeColor="text2" w:themeShade="80"/>
            <w:rtl/>
          </w:rPr>
          <w:t xml:space="preserve">بازآموزی دوره ی کارورزی 1، </w:t>
        </w:r>
        <w:r w:rsidRPr="00194840">
          <w:rPr>
            <w:rFonts w:ascii="IRLotus" w:hAnsi="IRLotus" w:cs="IRLotus"/>
            <w:b/>
            <w:bCs/>
            <w:color w:val="0F243E" w:themeColor="text2" w:themeShade="80"/>
            <w:rtl/>
          </w:rPr>
          <w:t>دانشگاه فرهنگیان</w:t>
        </w:r>
        <w:r>
          <w:rPr>
            <w:rFonts w:ascii="IRLotus" w:hAnsi="IRLotus" w:cs="IRLotus" w:hint="cs"/>
            <w:b/>
            <w:bCs/>
            <w:color w:val="0F243E" w:themeColor="text2" w:themeShade="80"/>
            <w:rtl/>
          </w:rPr>
          <w:t xml:space="preserve">، مازندران، </w:t>
        </w:r>
        <w:r w:rsidRPr="00194840">
          <w:rPr>
            <w:rFonts w:ascii="IRLotus" w:hAnsi="IRLotus" w:cs="IRLotus" w:hint="cs"/>
            <w:b/>
            <w:bCs/>
            <w:color w:val="0F243E" w:themeColor="text2" w:themeShade="80"/>
            <w:rtl/>
          </w:rPr>
          <w:t>شهریور 139</w:t>
        </w:r>
        <w:r w:rsidR="009D461C">
          <w:rPr>
            <w:rFonts w:ascii="IRLotus" w:hAnsi="IRLotus" w:cs="IRLotus" w:hint="cs"/>
            <w:b/>
            <w:bCs/>
            <w:color w:val="0F243E" w:themeColor="text2" w:themeShade="80"/>
            <w:rtl/>
          </w:rPr>
          <w:t>5</w:t>
        </w:r>
        <w:r>
          <w:rPr>
            <w:rFonts w:hint="cs"/>
            <w:rtl/>
          </w:rPr>
          <w:t xml:space="preserve">        </w:t>
        </w:r>
        <w:r>
          <w:fldChar w:fldCharType="begin"/>
        </w:r>
        <w:r>
          <w:instrText xml:space="preserve"> PAGE   \* MERGEFORMAT </w:instrText>
        </w:r>
        <w:r>
          <w:fldChar w:fldCharType="separate"/>
        </w:r>
        <w:r w:rsidR="001D648A">
          <w:rPr>
            <w:noProof/>
            <w:rtl/>
          </w:rPr>
          <w:t>72</w:t>
        </w:r>
        <w:r>
          <w:rPr>
            <w:noProof/>
          </w:rPr>
          <w:fldChar w:fldCharType="end"/>
        </w:r>
      </w:p>
      <w:p w:rsidR="00201EF9" w:rsidRPr="00194840" w:rsidRDefault="00201EF9" w:rsidP="00194840">
        <w:pPr>
          <w:pStyle w:val="Footer"/>
          <w:jc w:val="right"/>
        </w:pPr>
        <w:r>
          <w:rPr>
            <w:rFonts w:hint="cs"/>
            <w:rtl/>
          </w:rPr>
          <w:t xml:space="preserve">                     </w:t>
        </w:r>
      </w:p>
    </w:sdtContent>
  </w:sdt>
  <w:p w:rsidR="00201EF9" w:rsidRDefault="00201EF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652" w:rsidRDefault="00700652" w:rsidP="00416FC9">
      <w:pPr>
        <w:spacing w:after="0" w:line="240" w:lineRule="auto"/>
      </w:pPr>
      <w:r>
        <w:separator/>
      </w:r>
    </w:p>
  </w:footnote>
  <w:footnote w:type="continuationSeparator" w:id="0">
    <w:p w:rsidR="00700652" w:rsidRDefault="00700652" w:rsidP="00416FC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720D0"/>
    <w:multiLevelType w:val="hybridMultilevel"/>
    <w:tmpl w:val="99280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032D0"/>
    <w:multiLevelType w:val="hybridMultilevel"/>
    <w:tmpl w:val="9E46882C"/>
    <w:lvl w:ilvl="0" w:tplc="EF94B252">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2" w15:restartNumberingAfterBreak="0">
    <w:nsid w:val="15F10653"/>
    <w:multiLevelType w:val="hybridMultilevel"/>
    <w:tmpl w:val="A94A05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65A3DB7"/>
    <w:multiLevelType w:val="hybridMultilevel"/>
    <w:tmpl w:val="8D78DC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DE7FD5"/>
    <w:multiLevelType w:val="hybridMultilevel"/>
    <w:tmpl w:val="D1C62628"/>
    <w:lvl w:ilvl="0" w:tplc="0409000F">
      <w:start w:val="1"/>
      <w:numFmt w:val="decimal"/>
      <w:lvlText w:val="%1."/>
      <w:lvlJc w:val="left"/>
      <w:pPr>
        <w:ind w:left="720" w:hanging="360"/>
      </w:pPr>
      <w:rPr>
        <w:b w:val="0"/>
        <w:bCs/>
        <w:color w:val="auto"/>
        <w:sz w:val="26"/>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E376201"/>
    <w:multiLevelType w:val="hybridMultilevel"/>
    <w:tmpl w:val="05D8957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ECF2153"/>
    <w:multiLevelType w:val="hybridMultilevel"/>
    <w:tmpl w:val="BDBEB97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C32D5B"/>
    <w:multiLevelType w:val="hybridMultilevel"/>
    <w:tmpl w:val="7848EF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D875B5E"/>
    <w:multiLevelType w:val="hybridMultilevel"/>
    <w:tmpl w:val="E050D8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344290"/>
    <w:multiLevelType w:val="hybridMultilevel"/>
    <w:tmpl w:val="8F8EC37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2964FE4"/>
    <w:multiLevelType w:val="hybridMultilevel"/>
    <w:tmpl w:val="444A1B2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39C32F8F"/>
    <w:multiLevelType w:val="hybridMultilevel"/>
    <w:tmpl w:val="15B62B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9D5607"/>
    <w:multiLevelType w:val="hybridMultilevel"/>
    <w:tmpl w:val="2264D9C0"/>
    <w:lvl w:ilvl="0" w:tplc="B768993C">
      <w:start w:val="1"/>
      <w:numFmt w:val="decimal"/>
      <w:lvlText w:val="%1."/>
      <w:lvlJc w:val="left"/>
      <w:pPr>
        <w:ind w:left="720" w:hanging="360"/>
      </w:pPr>
      <w:rPr>
        <w:rFonts w:hint="default"/>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EF7206"/>
    <w:multiLevelType w:val="hybridMultilevel"/>
    <w:tmpl w:val="024C9930"/>
    <w:lvl w:ilvl="0" w:tplc="4DB237B2">
      <w:start w:val="1"/>
      <w:numFmt w:val="decimal"/>
      <w:lvlText w:val="%1."/>
      <w:lvlJc w:val="left"/>
      <w:pPr>
        <w:ind w:left="502" w:hanging="360"/>
      </w:pPr>
      <w:rPr>
        <w:rFonts w:ascii="Calibri" w:eastAsia="Calibri" w:hAnsi="Calibri" w:cs="0 Nazani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22F155A"/>
    <w:multiLevelType w:val="hybridMultilevel"/>
    <w:tmpl w:val="AAE47FD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3156F4"/>
    <w:multiLevelType w:val="hybridMultilevel"/>
    <w:tmpl w:val="074E9038"/>
    <w:lvl w:ilvl="0" w:tplc="3B0229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6BE6536"/>
    <w:multiLevelType w:val="hybridMultilevel"/>
    <w:tmpl w:val="857AFBD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6D646588"/>
    <w:multiLevelType w:val="hybridMultilevel"/>
    <w:tmpl w:val="9BD846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EE771DE"/>
    <w:multiLevelType w:val="hybridMultilevel"/>
    <w:tmpl w:val="2C6EC58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F125EFA"/>
    <w:multiLevelType w:val="hybridMultilevel"/>
    <w:tmpl w:val="0D6A10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C5318"/>
    <w:multiLevelType w:val="hybridMultilevel"/>
    <w:tmpl w:val="050E56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2"/>
  </w:num>
  <w:num w:numId="3">
    <w:abstractNumId w:val="7"/>
  </w:num>
  <w:num w:numId="4">
    <w:abstractNumId w:val="11"/>
  </w:num>
  <w:num w:numId="5">
    <w:abstractNumId w:val="2"/>
  </w:num>
  <w:num w:numId="6">
    <w:abstractNumId w:val="10"/>
  </w:num>
  <w:num w:numId="7">
    <w:abstractNumId w:val="11"/>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8"/>
  </w:num>
  <w:num w:numId="12">
    <w:abstractNumId w:val="17"/>
  </w:num>
  <w:num w:numId="13">
    <w:abstractNumId w:val="8"/>
  </w:num>
  <w:num w:numId="14">
    <w:abstractNumId w:val="20"/>
  </w:num>
  <w:num w:numId="15">
    <w:abstractNumId w:val="0"/>
  </w:num>
  <w:num w:numId="16">
    <w:abstractNumId w:val="5"/>
  </w:num>
  <w:num w:numId="17">
    <w:abstractNumId w:val="9"/>
  </w:num>
  <w:num w:numId="18">
    <w:abstractNumId w:val="14"/>
  </w:num>
  <w:num w:numId="19">
    <w:abstractNumId w:val="3"/>
  </w:num>
  <w:num w:numId="20">
    <w:abstractNumId w:val="12"/>
  </w:num>
  <w:num w:numId="21">
    <w:abstractNumId w:val="13"/>
  </w:num>
  <w:num w:numId="22">
    <w:abstractNumId w:val="16"/>
  </w:num>
  <w:num w:numId="23">
    <w:abstractNumId w:val="6"/>
  </w:num>
  <w:num w:numId="24">
    <w:abstractNumId w:val="19"/>
  </w:num>
  <w:num w:numId="25">
    <w:abstractNumId w:val="15"/>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00920"/>
    <w:rsid w:val="00006641"/>
    <w:rsid w:val="00010874"/>
    <w:rsid w:val="00010F00"/>
    <w:rsid w:val="00042961"/>
    <w:rsid w:val="00047D3A"/>
    <w:rsid w:val="00095C22"/>
    <w:rsid w:val="000A08BB"/>
    <w:rsid w:val="000D1948"/>
    <w:rsid w:val="00135FF7"/>
    <w:rsid w:val="00137577"/>
    <w:rsid w:val="001575AA"/>
    <w:rsid w:val="00161D1F"/>
    <w:rsid w:val="0016481A"/>
    <w:rsid w:val="001660E8"/>
    <w:rsid w:val="00194840"/>
    <w:rsid w:val="001D648A"/>
    <w:rsid w:val="001D6D9B"/>
    <w:rsid w:val="001F2B29"/>
    <w:rsid w:val="00201EF9"/>
    <w:rsid w:val="00205939"/>
    <w:rsid w:val="002321AB"/>
    <w:rsid w:val="0025213E"/>
    <w:rsid w:val="00254C7F"/>
    <w:rsid w:val="00262260"/>
    <w:rsid w:val="002957DC"/>
    <w:rsid w:val="002B4483"/>
    <w:rsid w:val="003103D0"/>
    <w:rsid w:val="003148EE"/>
    <w:rsid w:val="003200F8"/>
    <w:rsid w:val="00333F14"/>
    <w:rsid w:val="00345FA7"/>
    <w:rsid w:val="003B6D41"/>
    <w:rsid w:val="003C088A"/>
    <w:rsid w:val="003C3FC3"/>
    <w:rsid w:val="003E0FBE"/>
    <w:rsid w:val="00416FC9"/>
    <w:rsid w:val="00435931"/>
    <w:rsid w:val="00440C6E"/>
    <w:rsid w:val="004626A3"/>
    <w:rsid w:val="004757D5"/>
    <w:rsid w:val="00476DED"/>
    <w:rsid w:val="0048541F"/>
    <w:rsid w:val="004900F1"/>
    <w:rsid w:val="004A49F3"/>
    <w:rsid w:val="004A755F"/>
    <w:rsid w:val="004E4A9E"/>
    <w:rsid w:val="005003CD"/>
    <w:rsid w:val="00536563"/>
    <w:rsid w:val="0055612B"/>
    <w:rsid w:val="00597333"/>
    <w:rsid w:val="005C4347"/>
    <w:rsid w:val="005E4C7F"/>
    <w:rsid w:val="00650915"/>
    <w:rsid w:val="0069652B"/>
    <w:rsid w:val="006F3599"/>
    <w:rsid w:val="007005F3"/>
    <w:rsid w:val="00700652"/>
    <w:rsid w:val="0070279D"/>
    <w:rsid w:val="00710E45"/>
    <w:rsid w:val="0078036F"/>
    <w:rsid w:val="00797BA6"/>
    <w:rsid w:val="00857AF5"/>
    <w:rsid w:val="00870D77"/>
    <w:rsid w:val="00871CEC"/>
    <w:rsid w:val="008A592D"/>
    <w:rsid w:val="008B71C8"/>
    <w:rsid w:val="008D23DF"/>
    <w:rsid w:val="00910235"/>
    <w:rsid w:val="00917E54"/>
    <w:rsid w:val="009700A9"/>
    <w:rsid w:val="009C169A"/>
    <w:rsid w:val="009C2CD2"/>
    <w:rsid w:val="009D3DEB"/>
    <w:rsid w:val="009D461C"/>
    <w:rsid w:val="00A220BF"/>
    <w:rsid w:val="00AD0184"/>
    <w:rsid w:val="00AE5294"/>
    <w:rsid w:val="00B2678A"/>
    <w:rsid w:val="00BA6DDF"/>
    <w:rsid w:val="00BC65C7"/>
    <w:rsid w:val="00C13E3A"/>
    <w:rsid w:val="00C17A3C"/>
    <w:rsid w:val="00C204A8"/>
    <w:rsid w:val="00C2798E"/>
    <w:rsid w:val="00C35A1D"/>
    <w:rsid w:val="00C67AF5"/>
    <w:rsid w:val="00C835CD"/>
    <w:rsid w:val="00CA1AC1"/>
    <w:rsid w:val="00CA2963"/>
    <w:rsid w:val="00CA43E5"/>
    <w:rsid w:val="00CB0302"/>
    <w:rsid w:val="00D57F06"/>
    <w:rsid w:val="00D74681"/>
    <w:rsid w:val="00D77830"/>
    <w:rsid w:val="00DB3271"/>
    <w:rsid w:val="00DD2B2E"/>
    <w:rsid w:val="00DE0F3E"/>
    <w:rsid w:val="00DF07D7"/>
    <w:rsid w:val="00E36D37"/>
    <w:rsid w:val="00E40DDD"/>
    <w:rsid w:val="00E57051"/>
    <w:rsid w:val="00E61E34"/>
    <w:rsid w:val="00E62852"/>
    <w:rsid w:val="00EF14FE"/>
    <w:rsid w:val="00F02889"/>
    <w:rsid w:val="00F302F0"/>
    <w:rsid w:val="00F548C7"/>
    <w:rsid w:val="00F57969"/>
    <w:rsid w:val="00FA2337"/>
    <w:rsid w:val="00FA7035"/>
    <w:rsid w:val="00FD69C0"/>
    <w:rsid w:val="00FE3C61"/>
    <w:rsid w:val="00FE6056"/>
    <w:rsid w:val="00FF058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4CA388A-7C37-41BF-8D93-295FF4F29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B2E"/>
    <w:pPr>
      <w:bidi/>
    </w:pPr>
  </w:style>
  <w:style w:type="paragraph" w:styleId="Heading1">
    <w:name w:val="heading 1"/>
    <w:basedOn w:val="Normal"/>
    <w:next w:val="Normal"/>
    <w:link w:val="Heading1Char"/>
    <w:uiPriority w:val="9"/>
    <w:qFormat/>
    <w:rsid w:val="00CA2963"/>
    <w:pPr>
      <w:keepNext/>
      <w:keepLines/>
      <w:bidi w:val="0"/>
      <w:spacing w:before="480" w:after="0"/>
      <w:outlineLvl w:val="0"/>
    </w:pPr>
    <w:rPr>
      <w:rFonts w:ascii="Cambria" w:eastAsia="Times New Roman" w:hAnsi="Cambria" w:cs="Times New Roman"/>
      <w:b/>
      <w:bCs/>
      <w:color w:val="365F91"/>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1Char">
    <w:name w:val="Heading 1 Char"/>
    <w:basedOn w:val="DefaultParagraphFont"/>
    <w:link w:val="Heading1"/>
    <w:uiPriority w:val="9"/>
    <w:rsid w:val="00CA2963"/>
    <w:rPr>
      <w:rFonts w:ascii="Cambria" w:eastAsia="Times New Roman" w:hAnsi="Cambria" w:cs="Times New Roman"/>
      <w:b/>
      <w:bCs/>
      <w:color w:val="365F91"/>
      <w:sz w:val="28"/>
      <w:szCs w:val="28"/>
    </w:rPr>
  </w:style>
  <w:style w:type="table" w:styleId="TableGrid">
    <w:name w:val="Table Grid"/>
    <w:basedOn w:val="TableNormal"/>
    <w:uiPriority w:val="59"/>
    <w:rsid w:val="00CA296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CA2963"/>
  </w:style>
  <w:style w:type="table" w:customStyle="1" w:styleId="LightGrid1">
    <w:name w:val="Light Grid1"/>
    <w:basedOn w:val="TableNormal"/>
    <w:uiPriority w:val="62"/>
    <w:rsid w:val="00CA2963"/>
    <w:pPr>
      <w:spacing w:after="0" w:line="240" w:lineRule="auto"/>
    </w:pPr>
    <w:rPr>
      <w:rFonts w:ascii="Calibri" w:eastAsia="Calibri" w:hAnsi="Calibri" w:cs="Arial"/>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NoSpacing">
    <w:name w:val="No Spacing"/>
    <w:uiPriority w:val="1"/>
    <w:qFormat/>
    <w:rsid w:val="00CA2963"/>
    <w:pPr>
      <w:spacing w:after="0" w:line="240" w:lineRule="auto"/>
    </w:pPr>
    <w:rPr>
      <w:rFonts w:ascii="Calibri" w:eastAsia="Calibri" w:hAnsi="Calibri" w:cs="Arial"/>
      <w:lang w:bidi="ar-SA"/>
    </w:rPr>
  </w:style>
  <w:style w:type="paragraph" w:styleId="NormalWeb">
    <w:name w:val="Normal (Web)"/>
    <w:basedOn w:val="Normal"/>
    <w:uiPriority w:val="99"/>
    <w:unhideWhenUsed/>
    <w:rsid w:val="00CA2963"/>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ecount">
    <w:name w:val="pagecount"/>
    <w:basedOn w:val="DefaultParagraphFont"/>
    <w:rsid w:val="00CA29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127529">
      <w:bodyDiv w:val="1"/>
      <w:marLeft w:val="0"/>
      <w:marRight w:val="0"/>
      <w:marTop w:val="0"/>
      <w:marBottom w:val="0"/>
      <w:divBdr>
        <w:top w:val="none" w:sz="0" w:space="0" w:color="auto"/>
        <w:left w:val="none" w:sz="0" w:space="0" w:color="auto"/>
        <w:bottom w:val="none" w:sz="0" w:space="0" w:color="auto"/>
        <w:right w:val="none" w:sz="0" w:space="0" w:color="auto"/>
      </w:divBdr>
    </w:div>
    <w:div w:id="172184831">
      <w:bodyDiv w:val="1"/>
      <w:marLeft w:val="0"/>
      <w:marRight w:val="0"/>
      <w:marTop w:val="0"/>
      <w:marBottom w:val="0"/>
      <w:divBdr>
        <w:top w:val="none" w:sz="0" w:space="0" w:color="auto"/>
        <w:left w:val="none" w:sz="0" w:space="0" w:color="auto"/>
        <w:bottom w:val="none" w:sz="0" w:space="0" w:color="auto"/>
        <w:right w:val="none" w:sz="0" w:space="0" w:color="auto"/>
      </w:divBdr>
    </w:div>
    <w:div w:id="196938238">
      <w:bodyDiv w:val="1"/>
      <w:marLeft w:val="0"/>
      <w:marRight w:val="0"/>
      <w:marTop w:val="0"/>
      <w:marBottom w:val="0"/>
      <w:divBdr>
        <w:top w:val="none" w:sz="0" w:space="0" w:color="auto"/>
        <w:left w:val="none" w:sz="0" w:space="0" w:color="auto"/>
        <w:bottom w:val="none" w:sz="0" w:space="0" w:color="auto"/>
        <w:right w:val="none" w:sz="0" w:space="0" w:color="auto"/>
      </w:divBdr>
    </w:div>
    <w:div w:id="218906188">
      <w:bodyDiv w:val="1"/>
      <w:marLeft w:val="0"/>
      <w:marRight w:val="0"/>
      <w:marTop w:val="0"/>
      <w:marBottom w:val="0"/>
      <w:divBdr>
        <w:top w:val="none" w:sz="0" w:space="0" w:color="auto"/>
        <w:left w:val="none" w:sz="0" w:space="0" w:color="auto"/>
        <w:bottom w:val="none" w:sz="0" w:space="0" w:color="auto"/>
        <w:right w:val="none" w:sz="0" w:space="0" w:color="auto"/>
      </w:divBdr>
    </w:div>
    <w:div w:id="264658211">
      <w:bodyDiv w:val="1"/>
      <w:marLeft w:val="0"/>
      <w:marRight w:val="0"/>
      <w:marTop w:val="0"/>
      <w:marBottom w:val="0"/>
      <w:divBdr>
        <w:top w:val="none" w:sz="0" w:space="0" w:color="auto"/>
        <w:left w:val="none" w:sz="0" w:space="0" w:color="auto"/>
        <w:bottom w:val="none" w:sz="0" w:space="0" w:color="auto"/>
        <w:right w:val="none" w:sz="0" w:space="0" w:color="auto"/>
      </w:divBdr>
    </w:div>
    <w:div w:id="365259667">
      <w:bodyDiv w:val="1"/>
      <w:marLeft w:val="0"/>
      <w:marRight w:val="0"/>
      <w:marTop w:val="0"/>
      <w:marBottom w:val="0"/>
      <w:divBdr>
        <w:top w:val="none" w:sz="0" w:space="0" w:color="auto"/>
        <w:left w:val="none" w:sz="0" w:space="0" w:color="auto"/>
        <w:bottom w:val="none" w:sz="0" w:space="0" w:color="auto"/>
        <w:right w:val="none" w:sz="0" w:space="0" w:color="auto"/>
      </w:divBdr>
    </w:div>
    <w:div w:id="375668892">
      <w:bodyDiv w:val="1"/>
      <w:marLeft w:val="0"/>
      <w:marRight w:val="0"/>
      <w:marTop w:val="0"/>
      <w:marBottom w:val="0"/>
      <w:divBdr>
        <w:top w:val="none" w:sz="0" w:space="0" w:color="auto"/>
        <w:left w:val="none" w:sz="0" w:space="0" w:color="auto"/>
        <w:bottom w:val="none" w:sz="0" w:space="0" w:color="auto"/>
        <w:right w:val="none" w:sz="0" w:space="0" w:color="auto"/>
      </w:divBdr>
    </w:div>
    <w:div w:id="390808764">
      <w:bodyDiv w:val="1"/>
      <w:marLeft w:val="0"/>
      <w:marRight w:val="0"/>
      <w:marTop w:val="0"/>
      <w:marBottom w:val="0"/>
      <w:divBdr>
        <w:top w:val="none" w:sz="0" w:space="0" w:color="auto"/>
        <w:left w:val="none" w:sz="0" w:space="0" w:color="auto"/>
        <w:bottom w:val="none" w:sz="0" w:space="0" w:color="auto"/>
        <w:right w:val="none" w:sz="0" w:space="0" w:color="auto"/>
      </w:divBdr>
    </w:div>
    <w:div w:id="420219825">
      <w:bodyDiv w:val="1"/>
      <w:marLeft w:val="0"/>
      <w:marRight w:val="0"/>
      <w:marTop w:val="0"/>
      <w:marBottom w:val="0"/>
      <w:divBdr>
        <w:top w:val="none" w:sz="0" w:space="0" w:color="auto"/>
        <w:left w:val="none" w:sz="0" w:space="0" w:color="auto"/>
        <w:bottom w:val="none" w:sz="0" w:space="0" w:color="auto"/>
        <w:right w:val="none" w:sz="0" w:space="0" w:color="auto"/>
      </w:divBdr>
    </w:div>
    <w:div w:id="476457323">
      <w:bodyDiv w:val="1"/>
      <w:marLeft w:val="0"/>
      <w:marRight w:val="0"/>
      <w:marTop w:val="0"/>
      <w:marBottom w:val="0"/>
      <w:divBdr>
        <w:top w:val="none" w:sz="0" w:space="0" w:color="auto"/>
        <w:left w:val="none" w:sz="0" w:space="0" w:color="auto"/>
        <w:bottom w:val="none" w:sz="0" w:space="0" w:color="auto"/>
        <w:right w:val="none" w:sz="0" w:space="0" w:color="auto"/>
      </w:divBdr>
    </w:div>
    <w:div w:id="490410608">
      <w:bodyDiv w:val="1"/>
      <w:marLeft w:val="0"/>
      <w:marRight w:val="0"/>
      <w:marTop w:val="0"/>
      <w:marBottom w:val="0"/>
      <w:divBdr>
        <w:top w:val="none" w:sz="0" w:space="0" w:color="auto"/>
        <w:left w:val="none" w:sz="0" w:space="0" w:color="auto"/>
        <w:bottom w:val="none" w:sz="0" w:space="0" w:color="auto"/>
        <w:right w:val="none" w:sz="0" w:space="0" w:color="auto"/>
      </w:divBdr>
    </w:div>
    <w:div w:id="563368879">
      <w:bodyDiv w:val="1"/>
      <w:marLeft w:val="0"/>
      <w:marRight w:val="0"/>
      <w:marTop w:val="0"/>
      <w:marBottom w:val="0"/>
      <w:divBdr>
        <w:top w:val="none" w:sz="0" w:space="0" w:color="auto"/>
        <w:left w:val="none" w:sz="0" w:space="0" w:color="auto"/>
        <w:bottom w:val="none" w:sz="0" w:space="0" w:color="auto"/>
        <w:right w:val="none" w:sz="0" w:space="0" w:color="auto"/>
      </w:divBdr>
    </w:div>
    <w:div w:id="811294430">
      <w:bodyDiv w:val="1"/>
      <w:marLeft w:val="0"/>
      <w:marRight w:val="0"/>
      <w:marTop w:val="0"/>
      <w:marBottom w:val="0"/>
      <w:divBdr>
        <w:top w:val="none" w:sz="0" w:space="0" w:color="auto"/>
        <w:left w:val="none" w:sz="0" w:space="0" w:color="auto"/>
        <w:bottom w:val="none" w:sz="0" w:space="0" w:color="auto"/>
        <w:right w:val="none" w:sz="0" w:space="0" w:color="auto"/>
      </w:divBdr>
    </w:div>
    <w:div w:id="824978397">
      <w:bodyDiv w:val="1"/>
      <w:marLeft w:val="0"/>
      <w:marRight w:val="0"/>
      <w:marTop w:val="0"/>
      <w:marBottom w:val="0"/>
      <w:divBdr>
        <w:top w:val="none" w:sz="0" w:space="0" w:color="auto"/>
        <w:left w:val="none" w:sz="0" w:space="0" w:color="auto"/>
        <w:bottom w:val="none" w:sz="0" w:space="0" w:color="auto"/>
        <w:right w:val="none" w:sz="0" w:space="0" w:color="auto"/>
      </w:divBdr>
    </w:div>
    <w:div w:id="830215024">
      <w:bodyDiv w:val="1"/>
      <w:marLeft w:val="0"/>
      <w:marRight w:val="0"/>
      <w:marTop w:val="0"/>
      <w:marBottom w:val="0"/>
      <w:divBdr>
        <w:top w:val="none" w:sz="0" w:space="0" w:color="auto"/>
        <w:left w:val="none" w:sz="0" w:space="0" w:color="auto"/>
        <w:bottom w:val="none" w:sz="0" w:space="0" w:color="auto"/>
        <w:right w:val="none" w:sz="0" w:space="0" w:color="auto"/>
      </w:divBdr>
    </w:div>
    <w:div w:id="853959911">
      <w:bodyDiv w:val="1"/>
      <w:marLeft w:val="0"/>
      <w:marRight w:val="0"/>
      <w:marTop w:val="0"/>
      <w:marBottom w:val="0"/>
      <w:divBdr>
        <w:top w:val="none" w:sz="0" w:space="0" w:color="auto"/>
        <w:left w:val="none" w:sz="0" w:space="0" w:color="auto"/>
        <w:bottom w:val="none" w:sz="0" w:space="0" w:color="auto"/>
        <w:right w:val="none" w:sz="0" w:space="0" w:color="auto"/>
      </w:divBdr>
    </w:div>
    <w:div w:id="873423671">
      <w:bodyDiv w:val="1"/>
      <w:marLeft w:val="0"/>
      <w:marRight w:val="0"/>
      <w:marTop w:val="0"/>
      <w:marBottom w:val="0"/>
      <w:divBdr>
        <w:top w:val="none" w:sz="0" w:space="0" w:color="auto"/>
        <w:left w:val="none" w:sz="0" w:space="0" w:color="auto"/>
        <w:bottom w:val="none" w:sz="0" w:space="0" w:color="auto"/>
        <w:right w:val="none" w:sz="0" w:space="0" w:color="auto"/>
      </w:divBdr>
    </w:div>
    <w:div w:id="904946713">
      <w:bodyDiv w:val="1"/>
      <w:marLeft w:val="0"/>
      <w:marRight w:val="0"/>
      <w:marTop w:val="0"/>
      <w:marBottom w:val="0"/>
      <w:divBdr>
        <w:top w:val="none" w:sz="0" w:space="0" w:color="auto"/>
        <w:left w:val="none" w:sz="0" w:space="0" w:color="auto"/>
        <w:bottom w:val="none" w:sz="0" w:space="0" w:color="auto"/>
        <w:right w:val="none" w:sz="0" w:space="0" w:color="auto"/>
      </w:divBdr>
    </w:div>
    <w:div w:id="923688471">
      <w:bodyDiv w:val="1"/>
      <w:marLeft w:val="0"/>
      <w:marRight w:val="0"/>
      <w:marTop w:val="0"/>
      <w:marBottom w:val="0"/>
      <w:divBdr>
        <w:top w:val="none" w:sz="0" w:space="0" w:color="auto"/>
        <w:left w:val="none" w:sz="0" w:space="0" w:color="auto"/>
        <w:bottom w:val="none" w:sz="0" w:space="0" w:color="auto"/>
        <w:right w:val="none" w:sz="0" w:space="0" w:color="auto"/>
      </w:divBdr>
    </w:div>
    <w:div w:id="1052968634">
      <w:bodyDiv w:val="1"/>
      <w:marLeft w:val="0"/>
      <w:marRight w:val="0"/>
      <w:marTop w:val="0"/>
      <w:marBottom w:val="0"/>
      <w:divBdr>
        <w:top w:val="none" w:sz="0" w:space="0" w:color="auto"/>
        <w:left w:val="none" w:sz="0" w:space="0" w:color="auto"/>
        <w:bottom w:val="none" w:sz="0" w:space="0" w:color="auto"/>
        <w:right w:val="none" w:sz="0" w:space="0" w:color="auto"/>
      </w:divBdr>
    </w:div>
    <w:div w:id="1177889011">
      <w:bodyDiv w:val="1"/>
      <w:marLeft w:val="0"/>
      <w:marRight w:val="0"/>
      <w:marTop w:val="0"/>
      <w:marBottom w:val="0"/>
      <w:divBdr>
        <w:top w:val="none" w:sz="0" w:space="0" w:color="auto"/>
        <w:left w:val="none" w:sz="0" w:space="0" w:color="auto"/>
        <w:bottom w:val="none" w:sz="0" w:space="0" w:color="auto"/>
        <w:right w:val="none" w:sz="0" w:space="0" w:color="auto"/>
      </w:divBdr>
    </w:div>
    <w:div w:id="1376196191">
      <w:bodyDiv w:val="1"/>
      <w:marLeft w:val="0"/>
      <w:marRight w:val="0"/>
      <w:marTop w:val="0"/>
      <w:marBottom w:val="0"/>
      <w:divBdr>
        <w:top w:val="none" w:sz="0" w:space="0" w:color="auto"/>
        <w:left w:val="none" w:sz="0" w:space="0" w:color="auto"/>
        <w:bottom w:val="none" w:sz="0" w:space="0" w:color="auto"/>
        <w:right w:val="none" w:sz="0" w:space="0" w:color="auto"/>
      </w:divBdr>
    </w:div>
    <w:div w:id="1521041829">
      <w:bodyDiv w:val="1"/>
      <w:marLeft w:val="0"/>
      <w:marRight w:val="0"/>
      <w:marTop w:val="0"/>
      <w:marBottom w:val="0"/>
      <w:divBdr>
        <w:top w:val="none" w:sz="0" w:space="0" w:color="auto"/>
        <w:left w:val="none" w:sz="0" w:space="0" w:color="auto"/>
        <w:bottom w:val="none" w:sz="0" w:space="0" w:color="auto"/>
        <w:right w:val="none" w:sz="0" w:space="0" w:color="auto"/>
      </w:divBdr>
    </w:div>
    <w:div w:id="1579942672">
      <w:bodyDiv w:val="1"/>
      <w:marLeft w:val="0"/>
      <w:marRight w:val="0"/>
      <w:marTop w:val="0"/>
      <w:marBottom w:val="0"/>
      <w:divBdr>
        <w:top w:val="none" w:sz="0" w:space="0" w:color="auto"/>
        <w:left w:val="none" w:sz="0" w:space="0" w:color="auto"/>
        <w:bottom w:val="none" w:sz="0" w:space="0" w:color="auto"/>
        <w:right w:val="none" w:sz="0" w:space="0" w:color="auto"/>
      </w:divBdr>
    </w:div>
    <w:div w:id="1640768884">
      <w:bodyDiv w:val="1"/>
      <w:marLeft w:val="0"/>
      <w:marRight w:val="0"/>
      <w:marTop w:val="0"/>
      <w:marBottom w:val="0"/>
      <w:divBdr>
        <w:top w:val="none" w:sz="0" w:space="0" w:color="auto"/>
        <w:left w:val="none" w:sz="0" w:space="0" w:color="auto"/>
        <w:bottom w:val="none" w:sz="0" w:space="0" w:color="auto"/>
        <w:right w:val="none" w:sz="0" w:space="0" w:color="auto"/>
      </w:divBdr>
    </w:div>
    <w:div w:id="1708095739">
      <w:bodyDiv w:val="1"/>
      <w:marLeft w:val="0"/>
      <w:marRight w:val="0"/>
      <w:marTop w:val="0"/>
      <w:marBottom w:val="0"/>
      <w:divBdr>
        <w:top w:val="none" w:sz="0" w:space="0" w:color="auto"/>
        <w:left w:val="none" w:sz="0" w:space="0" w:color="auto"/>
        <w:bottom w:val="none" w:sz="0" w:space="0" w:color="auto"/>
        <w:right w:val="none" w:sz="0" w:space="0" w:color="auto"/>
      </w:divBdr>
    </w:div>
    <w:div w:id="2033141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diagramQuickStyle" Target="diagrams/quickStyle1.xml"/><Relationship Id="rId18" Type="http://schemas.openxmlformats.org/officeDocument/2006/relationships/diagramQuickStyle" Target="diagrams/quickStyle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diagramData" Target="diagrams/data3.xml"/><Relationship Id="rId7" Type="http://schemas.openxmlformats.org/officeDocument/2006/relationships/endnotes" Target="endnotes.xml"/><Relationship Id="rId12" Type="http://schemas.openxmlformats.org/officeDocument/2006/relationships/diagramLayout" Target="diagrams/layout1.xml"/><Relationship Id="rId17" Type="http://schemas.openxmlformats.org/officeDocument/2006/relationships/diagramLayout" Target="diagrams/layout2.xml"/><Relationship Id="rId25" Type="http://schemas.microsoft.com/office/2007/relationships/diagramDrawing" Target="diagrams/drawing3.xml"/><Relationship Id="rId2" Type="http://schemas.openxmlformats.org/officeDocument/2006/relationships/numbering" Target="numbering.xml"/><Relationship Id="rId16" Type="http://schemas.openxmlformats.org/officeDocument/2006/relationships/diagramData" Target="diagrams/data2.xml"/><Relationship Id="rId20"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Data" Target="diagrams/data1.xml"/><Relationship Id="rId24" Type="http://schemas.openxmlformats.org/officeDocument/2006/relationships/diagramColors" Target="diagrams/colors3.xml"/><Relationship Id="rId5" Type="http://schemas.openxmlformats.org/officeDocument/2006/relationships/webSettings" Target="webSettings.xml"/><Relationship Id="rId15" Type="http://schemas.microsoft.com/office/2007/relationships/diagramDrawing" Target="diagrams/drawing1.xml"/><Relationship Id="rId23" Type="http://schemas.openxmlformats.org/officeDocument/2006/relationships/diagramQuickStyle" Target="diagrams/quickStyle3.xml"/><Relationship Id="rId10" Type="http://schemas.openxmlformats.org/officeDocument/2006/relationships/footer" Target="footer1.xml"/><Relationship Id="rId19" Type="http://schemas.openxmlformats.org/officeDocument/2006/relationships/diagramColors" Target="diagrams/colors2.xml"/><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diagramColors" Target="diagrams/colors1.xml"/><Relationship Id="rId22" Type="http://schemas.openxmlformats.org/officeDocument/2006/relationships/diagramLayout" Target="diagrams/layout3.xml"/><Relationship Id="rId27"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D8656D4-5DDF-4623-B628-95887E43C19F}" type="doc">
      <dgm:prSet loTypeId="urn:microsoft.com/office/officeart/2005/8/layout/vList5" loCatId="list" qsTypeId="urn:microsoft.com/office/officeart/2005/8/quickstyle/simple5" qsCatId="simple" csTypeId="urn:microsoft.com/office/officeart/2005/8/colors/accent1_2" csCatId="accent1" phldr="1"/>
      <dgm:spPr/>
      <dgm:t>
        <a:bodyPr/>
        <a:lstStyle/>
        <a:p>
          <a:pPr rtl="1"/>
          <a:endParaRPr lang="fa-IR"/>
        </a:p>
      </dgm:t>
    </dgm:pt>
    <dgm:pt modelId="{F69B8562-5909-4CEA-BC22-D42275BC143D}">
      <dgm:prSet phldrT="[Text]" custT="1"/>
      <dgm:spPr/>
      <dgm:t>
        <a:bodyPr/>
        <a:lstStyle/>
        <a:p>
          <a:pPr rtl="1"/>
          <a:r>
            <a:rPr lang="fa-IR" sz="1400" b="1">
              <a:latin typeface="IRLotus" pitchFamily="2" charset="-78"/>
              <a:cs typeface="IRLotus" pitchFamily="2" charset="-78"/>
            </a:rPr>
            <a:t>فضای ناکافی</a:t>
          </a:r>
        </a:p>
      </dgm:t>
    </dgm:pt>
    <dgm:pt modelId="{9CB5ABDC-A9CA-4194-A27F-5072E5CF2669}" type="parTrans" cxnId="{DAD95EEE-3F2B-42D4-8B27-D917A7040EA9}">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11EE0A59-34CE-4EE1-AC74-5D842023D28D}" type="sibTrans" cxnId="{DAD95EEE-3F2B-42D4-8B27-D917A7040EA9}">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CFF8108C-AC0C-4A13-B7C4-BE3C932D9630}">
      <dgm:prSet phldrT="[Text]" custT="1"/>
      <dgm:spPr/>
      <dgm:t>
        <a:bodyPr/>
        <a:lstStyle/>
        <a:p>
          <a:pPr rtl="1"/>
          <a:r>
            <a:rPr lang="fa-IR" sz="1200" b="1">
              <a:latin typeface="IRLotus" pitchFamily="2" charset="-78"/>
              <a:cs typeface="IRLotus" pitchFamily="2" charset="-78"/>
            </a:rPr>
            <a:t>سرویس دستشویی</a:t>
          </a:r>
        </a:p>
      </dgm:t>
    </dgm:pt>
    <dgm:pt modelId="{47406B40-FC4B-419F-A38D-8CFF43E2954C}" type="parTrans" cxnId="{89D6DE0E-8BED-4C33-98B6-184AE0E78FF3}">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57E25CC1-F1E3-4A1D-A280-7923500579C2}" type="sibTrans" cxnId="{89D6DE0E-8BED-4C33-98B6-184AE0E78FF3}">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0ACF92C9-5132-4025-B33E-6E1BF4726BF3}">
      <dgm:prSet phldrT="[Text]" custT="1"/>
      <dgm:spPr/>
      <dgm:t>
        <a:bodyPr/>
        <a:lstStyle/>
        <a:p>
          <a:pPr rtl="1"/>
          <a:r>
            <a:rPr lang="fa-IR" sz="1200" b="1">
              <a:latin typeface="IRLotus" pitchFamily="2" charset="-78"/>
              <a:cs typeface="IRLotus" pitchFamily="2" charset="-78"/>
            </a:rPr>
            <a:t>بوفه</a:t>
          </a:r>
        </a:p>
      </dgm:t>
    </dgm:pt>
    <dgm:pt modelId="{E4389004-DBBE-4AED-A349-7E1AECB91C27}" type="parTrans" cxnId="{62E5AFAD-58B9-4E99-844D-62DD43BCF71A}">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B2873B09-877D-48A9-9D40-F205B554CC15}" type="sibTrans" cxnId="{62E5AFAD-58B9-4E99-844D-62DD43BCF71A}">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C2C4F020-4F61-4F0B-9DD9-E294EF4EB191}">
      <dgm:prSet phldrT="[Text]" custT="1"/>
      <dgm:spPr/>
      <dgm:t>
        <a:bodyPr/>
        <a:lstStyle/>
        <a:p>
          <a:pPr rtl="1"/>
          <a:r>
            <a:rPr lang="fa-IR" sz="1400" b="1">
              <a:latin typeface="IRLotus" pitchFamily="2" charset="-78"/>
              <a:cs typeface="IRLotus" pitchFamily="2" charset="-78"/>
            </a:rPr>
            <a:t>عدم استفاده از بعضی فضاها</a:t>
          </a:r>
        </a:p>
      </dgm:t>
    </dgm:pt>
    <dgm:pt modelId="{8DD59F61-2C0F-42BE-8552-78D42E65D38C}" type="parTrans" cxnId="{E33862A0-605C-40C7-A020-9A8D9E22F663}">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F8C065B6-034A-4CC9-92C3-02723F18B60B}" type="sibTrans" cxnId="{E33862A0-605C-40C7-A020-9A8D9E22F663}">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7D751700-A22F-4496-A9D0-0186C4B8BC48}">
      <dgm:prSet phldrT="[Text]" custT="1"/>
      <dgm:spPr/>
      <dgm:t>
        <a:bodyPr/>
        <a:lstStyle/>
        <a:p>
          <a:pPr rtl="1"/>
          <a:r>
            <a:rPr lang="fa-IR" sz="1200" b="1">
              <a:latin typeface="IRLotus" pitchFamily="2" charset="-78"/>
              <a:cs typeface="IRLotus" pitchFamily="2" charset="-78"/>
            </a:rPr>
            <a:t>خالی ماندن اتاق مشاوره و اتاق مشترک </a:t>
          </a:r>
          <a:r>
            <a:rPr lang="fa-IR" sz="1100" b="1">
              <a:latin typeface="IRLotus" pitchFamily="2" charset="-78"/>
              <a:cs typeface="IRLotus" pitchFamily="2" charset="-78"/>
            </a:rPr>
            <a:t>بین</a:t>
          </a:r>
          <a:r>
            <a:rPr lang="fa-IR" sz="1200" b="1">
              <a:latin typeface="IRLotus" pitchFamily="2" charset="-78"/>
              <a:cs typeface="IRLotus" pitchFamily="2" charset="-78"/>
            </a:rPr>
            <a:t> مشاور و معاون</a:t>
          </a:r>
        </a:p>
      </dgm:t>
    </dgm:pt>
    <dgm:pt modelId="{3049E82A-919B-4635-A731-1ED8F4390925}" type="parTrans" cxnId="{16781D8F-3134-46E6-93F5-0DBFB408B0B6}">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7815CFDF-44DE-4968-9D12-BC3C431021E5}" type="sibTrans" cxnId="{16781D8F-3134-46E6-93F5-0DBFB408B0B6}">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76A6AC82-D540-4FB2-9F92-55FAEE43EA34}">
      <dgm:prSet phldrT="[Text]" custT="1"/>
      <dgm:spPr/>
      <dgm:t>
        <a:bodyPr/>
        <a:lstStyle/>
        <a:p>
          <a:pPr rtl="1"/>
          <a:r>
            <a:rPr lang="fa-IR" sz="1200" b="1">
              <a:latin typeface="IRLotus" pitchFamily="2" charset="-78"/>
              <a:cs typeface="IRLotus" pitchFamily="2" charset="-78"/>
            </a:rPr>
            <a:t>عدم استفاده از سایت</a:t>
          </a:r>
        </a:p>
      </dgm:t>
    </dgm:pt>
    <dgm:pt modelId="{440099E4-6F16-463B-AE7A-A5CF04143A93}" type="parTrans" cxnId="{BAE9DB0D-E677-4DC0-8BA3-4B51578959C0}">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0DCB00E4-3CB6-4DD2-B729-4CDE6A3C8EBC}" type="sibTrans" cxnId="{BAE9DB0D-E677-4DC0-8BA3-4B51578959C0}">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A9F8EE29-86E8-44CD-865E-7EAF78F20E39}">
      <dgm:prSet phldrT="[Text]" custT="1"/>
      <dgm:spPr/>
      <dgm:t>
        <a:bodyPr/>
        <a:lstStyle/>
        <a:p>
          <a:pPr rtl="1"/>
          <a:r>
            <a:rPr lang="fa-IR" sz="1200" b="1">
              <a:latin typeface="IRLotus" pitchFamily="2" charset="-78"/>
              <a:cs typeface="IRLotus" pitchFamily="2" charset="-78"/>
            </a:rPr>
            <a:t>کلاسها</a:t>
          </a:r>
        </a:p>
      </dgm:t>
    </dgm:pt>
    <dgm:pt modelId="{526FF232-6334-4A92-904F-651507E2F7CB}" type="parTrans" cxnId="{CFC303BB-84F5-43EC-861D-30B493179050}">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59607672-F8A7-4EB0-B664-70DCCE3E6364}" type="sibTrans" cxnId="{CFC303BB-84F5-43EC-861D-30B493179050}">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D4A8B390-9C5E-4BC8-AA26-0545D30836FE}">
      <dgm:prSet phldrT="[Text]" custT="1"/>
      <dgm:spPr/>
      <dgm:t>
        <a:bodyPr/>
        <a:lstStyle/>
        <a:p>
          <a:pPr rtl="1"/>
          <a:r>
            <a:rPr lang="fa-IR" sz="1200" b="1">
              <a:latin typeface="IRLotus" pitchFamily="2" charset="-78"/>
              <a:cs typeface="IRLotus" pitchFamily="2" charset="-78"/>
            </a:rPr>
            <a:t>عدم استفاده از همه راههای خروجی زیرزمین</a:t>
          </a:r>
        </a:p>
      </dgm:t>
    </dgm:pt>
    <dgm:pt modelId="{54E3A2F0-7DCA-4926-8922-3E03975AE68C}" type="parTrans" cxnId="{606EFDFC-F8D7-4142-8269-542F0E07F567}">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DE2EACD2-9046-4B42-A782-10D63C3923C8}" type="sibTrans" cxnId="{606EFDFC-F8D7-4142-8269-542F0E07F567}">
      <dgm:prSet/>
      <dgm:spPr/>
      <dgm:t>
        <a:bodyPr/>
        <a:lstStyle/>
        <a:p>
          <a:pPr rtl="1"/>
          <a:endParaRPr lang="fa-IR" sz="1400" b="1">
            <a:solidFill>
              <a:schemeClr val="tx2">
                <a:lumMod val="50000"/>
              </a:schemeClr>
            </a:solidFill>
            <a:latin typeface="IRLotus" pitchFamily="2" charset="-78"/>
            <a:cs typeface="IRLotus" pitchFamily="2" charset="-78"/>
          </a:endParaRPr>
        </a:p>
      </dgm:t>
    </dgm:pt>
    <dgm:pt modelId="{4D0B5CFE-5007-4963-8B9E-076C01A2A5D1}" type="pres">
      <dgm:prSet presAssocID="{AD8656D4-5DDF-4623-B628-95887E43C19F}" presName="Name0" presStyleCnt="0">
        <dgm:presLayoutVars>
          <dgm:dir/>
          <dgm:animLvl val="lvl"/>
          <dgm:resizeHandles val="exact"/>
        </dgm:presLayoutVars>
      </dgm:prSet>
      <dgm:spPr/>
      <dgm:t>
        <a:bodyPr/>
        <a:lstStyle/>
        <a:p>
          <a:endParaRPr lang="en-US"/>
        </a:p>
      </dgm:t>
    </dgm:pt>
    <dgm:pt modelId="{8C9F280A-CCC2-4497-97E1-5BE325692347}" type="pres">
      <dgm:prSet presAssocID="{F69B8562-5909-4CEA-BC22-D42275BC143D}" presName="linNode" presStyleCnt="0"/>
      <dgm:spPr/>
      <dgm:t>
        <a:bodyPr/>
        <a:lstStyle/>
        <a:p>
          <a:pPr rtl="1"/>
          <a:endParaRPr lang="fa-IR"/>
        </a:p>
      </dgm:t>
    </dgm:pt>
    <dgm:pt modelId="{40C77960-7D88-48C2-B86B-A734A01BAB2E}" type="pres">
      <dgm:prSet presAssocID="{F69B8562-5909-4CEA-BC22-D42275BC143D}" presName="parentText" presStyleLbl="node1" presStyleIdx="0" presStyleCnt="2" custScaleY="32824">
        <dgm:presLayoutVars>
          <dgm:chMax val="1"/>
          <dgm:bulletEnabled val="1"/>
        </dgm:presLayoutVars>
      </dgm:prSet>
      <dgm:spPr/>
      <dgm:t>
        <a:bodyPr/>
        <a:lstStyle/>
        <a:p>
          <a:endParaRPr lang="en-US"/>
        </a:p>
      </dgm:t>
    </dgm:pt>
    <dgm:pt modelId="{5544CD3F-460D-4E65-B3F2-B22314B28026}" type="pres">
      <dgm:prSet presAssocID="{F69B8562-5909-4CEA-BC22-D42275BC143D}" presName="descendantText" presStyleLbl="alignAccFollowNode1" presStyleIdx="0" presStyleCnt="2" custScaleY="42082">
        <dgm:presLayoutVars>
          <dgm:bulletEnabled val="1"/>
        </dgm:presLayoutVars>
      </dgm:prSet>
      <dgm:spPr/>
      <dgm:t>
        <a:bodyPr/>
        <a:lstStyle/>
        <a:p>
          <a:pPr rtl="1"/>
          <a:endParaRPr lang="fa-IR"/>
        </a:p>
      </dgm:t>
    </dgm:pt>
    <dgm:pt modelId="{FE7F5D59-47F0-4A92-85B9-6185A6E9BAD1}" type="pres">
      <dgm:prSet presAssocID="{11EE0A59-34CE-4EE1-AC74-5D842023D28D}" presName="sp" presStyleCnt="0"/>
      <dgm:spPr/>
      <dgm:t>
        <a:bodyPr/>
        <a:lstStyle/>
        <a:p>
          <a:pPr rtl="1"/>
          <a:endParaRPr lang="fa-IR"/>
        </a:p>
      </dgm:t>
    </dgm:pt>
    <dgm:pt modelId="{C279A32C-6ED2-4E14-9413-38478DBD4CF0}" type="pres">
      <dgm:prSet presAssocID="{C2C4F020-4F61-4F0B-9DD9-E294EF4EB191}" presName="linNode" presStyleCnt="0"/>
      <dgm:spPr/>
      <dgm:t>
        <a:bodyPr/>
        <a:lstStyle/>
        <a:p>
          <a:pPr rtl="1"/>
          <a:endParaRPr lang="fa-IR"/>
        </a:p>
      </dgm:t>
    </dgm:pt>
    <dgm:pt modelId="{E2283CC1-4570-4068-9609-8C6AB556DC64}" type="pres">
      <dgm:prSet presAssocID="{C2C4F020-4F61-4F0B-9DD9-E294EF4EB191}" presName="parentText" presStyleLbl="node1" presStyleIdx="1" presStyleCnt="2" custScaleX="102601" custScaleY="33674">
        <dgm:presLayoutVars>
          <dgm:chMax val="1"/>
          <dgm:bulletEnabled val="1"/>
        </dgm:presLayoutVars>
      </dgm:prSet>
      <dgm:spPr/>
      <dgm:t>
        <a:bodyPr/>
        <a:lstStyle/>
        <a:p>
          <a:pPr rtl="1"/>
          <a:endParaRPr lang="fa-IR"/>
        </a:p>
      </dgm:t>
    </dgm:pt>
    <dgm:pt modelId="{ED393A33-CD01-4B2A-B41D-91D328611728}" type="pres">
      <dgm:prSet presAssocID="{C2C4F020-4F61-4F0B-9DD9-E294EF4EB191}" presName="descendantText" presStyleLbl="alignAccFollowNode1" presStyleIdx="1" presStyleCnt="2" custScaleY="37651">
        <dgm:presLayoutVars>
          <dgm:bulletEnabled val="1"/>
        </dgm:presLayoutVars>
      </dgm:prSet>
      <dgm:spPr/>
      <dgm:t>
        <a:bodyPr/>
        <a:lstStyle/>
        <a:p>
          <a:pPr rtl="1"/>
          <a:endParaRPr lang="fa-IR"/>
        </a:p>
      </dgm:t>
    </dgm:pt>
  </dgm:ptLst>
  <dgm:cxnLst>
    <dgm:cxn modelId="{16781D8F-3134-46E6-93F5-0DBFB408B0B6}" srcId="{C2C4F020-4F61-4F0B-9DD9-E294EF4EB191}" destId="{7D751700-A22F-4496-A9D0-0186C4B8BC48}" srcOrd="0" destOrd="0" parTransId="{3049E82A-919B-4635-A731-1ED8F4390925}" sibTransId="{7815CFDF-44DE-4968-9D12-BC3C431021E5}"/>
    <dgm:cxn modelId="{E33862A0-605C-40C7-A020-9A8D9E22F663}" srcId="{AD8656D4-5DDF-4623-B628-95887E43C19F}" destId="{C2C4F020-4F61-4F0B-9DD9-E294EF4EB191}" srcOrd="1" destOrd="0" parTransId="{8DD59F61-2C0F-42BE-8552-78D42E65D38C}" sibTransId="{F8C065B6-034A-4CC9-92C3-02723F18B60B}"/>
    <dgm:cxn modelId="{BAE9DB0D-E677-4DC0-8BA3-4B51578959C0}" srcId="{C2C4F020-4F61-4F0B-9DD9-E294EF4EB191}" destId="{76A6AC82-D540-4FB2-9F92-55FAEE43EA34}" srcOrd="1" destOrd="0" parTransId="{440099E4-6F16-463B-AE7A-A5CF04143A93}" sibTransId="{0DCB00E4-3CB6-4DD2-B729-4CDE6A3C8EBC}"/>
    <dgm:cxn modelId="{CC150413-5578-4660-950D-F1F5F992F89B}" type="presOf" srcId="{A9F8EE29-86E8-44CD-865E-7EAF78F20E39}" destId="{5544CD3F-460D-4E65-B3F2-B22314B28026}" srcOrd="0" destOrd="1" presId="urn:microsoft.com/office/officeart/2005/8/layout/vList5"/>
    <dgm:cxn modelId="{FA1F0DED-7620-445B-B1AA-47A2E56E9691}" type="presOf" srcId="{76A6AC82-D540-4FB2-9F92-55FAEE43EA34}" destId="{ED393A33-CD01-4B2A-B41D-91D328611728}" srcOrd="0" destOrd="1" presId="urn:microsoft.com/office/officeart/2005/8/layout/vList5"/>
    <dgm:cxn modelId="{6E64FB31-32A1-4E88-9C79-53A195601B13}" type="presOf" srcId="{CFF8108C-AC0C-4A13-B7C4-BE3C932D9630}" destId="{5544CD3F-460D-4E65-B3F2-B22314B28026}" srcOrd="0" destOrd="0" presId="urn:microsoft.com/office/officeart/2005/8/layout/vList5"/>
    <dgm:cxn modelId="{89D6DE0E-8BED-4C33-98B6-184AE0E78FF3}" srcId="{F69B8562-5909-4CEA-BC22-D42275BC143D}" destId="{CFF8108C-AC0C-4A13-B7C4-BE3C932D9630}" srcOrd="0" destOrd="0" parTransId="{47406B40-FC4B-419F-A38D-8CFF43E2954C}" sibTransId="{57E25CC1-F1E3-4A1D-A280-7923500579C2}"/>
    <dgm:cxn modelId="{606EFDFC-F8D7-4142-8269-542F0E07F567}" srcId="{C2C4F020-4F61-4F0B-9DD9-E294EF4EB191}" destId="{D4A8B390-9C5E-4BC8-AA26-0545D30836FE}" srcOrd="2" destOrd="0" parTransId="{54E3A2F0-7DCA-4926-8922-3E03975AE68C}" sibTransId="{DE2EACD2-9046-4B42-A782-10D63C3923C8}"/>
    <dgm:cxn modelId="{F79417A0-62B6-44EF-B568-A7332DC8C6AA}" type="presOf" srcId="{D4A8B390-9C5E-4BC8-AA26-0545D30836FE}" destId="{ED393A33-CD01-4B2A-B41D-91D328611728}" srcOrd="0" destOrd="2" presId="urn:microsoft.com/office/officeart/2005/8/layout/vList5"/>
    <dgm:cxn modelId="{C9309613-E27E-4373-8328-223EDBEEA57D}" type="presOf" srcId="{F69B8562-5909-4CEA-BC22-D42275BC143D}" destId="{40C77960-7D88-48C2-B86B-A734A01BAB2E}" srcOrd="0" destOrd="0" presId="urn:microsoft.com/office/officeart/2005/8/layout/vList5"/>
    <dgm:cxn modelId="{15AF37F8-BC1F-427E-BF78-FC5E884A2F07}" type="presOf" srcId="{AD8656D4-5DDF-4623-B628-95887E43C19F}" destId="{4D0B5CFE-5007-4963-8B9E-076C01A2A5D1}" srcOrd="0" destOrd="0" presId="urn:microsoft.com/office/officeart/2005/8/layout/vList5"/>
    <dgm:cxn modelId="{DAD95EEE-3F2B-42D4-8B27-D917A7040EA9}" srcId="{AD8656D4-5DDF-4623-B628-95887E43C19F}" destId="{F69B8562-5909-4CEA-BC22-D42275BC143D}" srcOrd="0" destOrd="0" parTransId="{9CB5ABDC-A9CA-4194-A27F-5072E5CF2669}" sibTransId="{11EE0A59-34CE-4EE1-AC74-5D842023D28D}"/>
    <dgm:cxn modelId="{CFC303BB-84F5-43EC-861D-30B493179050}" srcId="{F69B8562-5909-4CEA-BC22-D42275BC143D}" destId="{A9F8EE29-86E8-44CD-865E-7EAF78F20E39}" srcOrd="1" destOrd="0" parTransId="{526FF232-6334-4A92-904F-651507E2F7CB}" sibTransId="{59607672-F8A7-4EB0-B664-70DCCE3E6364}"/>
    <dgm:cxn modelId="{3FFC60C6-4AB0-4076-B27D-B5CEE2053054}" type="presOf" srcId="{C2C4F020-4F61-4F0B-9DD9-E294EF4EB191}" destId="{E2283CC1-4570-4068-9609-8C6AB556DC64}" srcOrd="0" destOrd="0" presId="urn:microsoft.com/office/officeart/2005/8/layout/vList5"/>
    <dgm:cxn modelId="{780C43E1-8BC8-4022-B30C-6ED85C415DA2}" type="presOf" srcId="{0ACF92C9-5132-4025-B33E-6E1BF4726BF3}" destId="{5544CD3F-460D-4E65-B3F2-B22314B28026}" srcOrd="0" destOrd="2" presId="urn:microsoft.com/office/officeart/2005/8/layout/vList5"/>
    <dgm:cxn modelId="{62E5AFAD-58B9-4E99-844D-62DD43BCF71A}" srcId="{F69B8562-5909-4CEA-BC22-D42275BC143D}" destId="{0ACF92C9-5132-4025-B33E-6E1BF4726BF3}" srcOrd="2" destOrd="0" parTransId="{E4389004-DBBE-4AED-A349-7E1AECB91C27}" sibTransId="{B2873B09-877D-48A9-9D40-F205B554CC15}"/>
    <dgm:cxn modelId="{15EC5B5D-AB9F-4D8F-8658-A310EE80E9DD}" type="presOf" srcId="{7D751700-A22F-4496-A9D0-0186C4B8BC48}" destId="{ED393A33-CD01-4B2A-B41D-91D328611728}" srcOrd="0" destOrd="0" presId="urn:microsoft.com/office/officeart/2005/8/layout/vList5"/>
    <dgm:cxn modelId="{ABE2BD14-FFA5-4714-962A-0B62EEF24376}" type="presParOf" srcId="{4D0B5CFE-5007-4963-8B9E-076C01A2A5D1}" destId="{8C9F280A-CCC2-4497-97E1-5BE325692347}" srcOrd="0" destOrd="0" presId="urn:microsoft.com/office/officeart/2005/8/layout/vList5"/>
    <dgm:cxn modelId="{6DA9164A-4CF3-4275-ABF6-38C2323B10B0}" type="presParOf" srcId="{8C9F280A-CCC2-4497-97E1-5BE325692347}" destId="{40C77960-7D88-48C2-B86B-A734A01BAB2E}" srcOrd="0" destOrd="0" presId="urn:microsoft.com/office/officeart/2005/8/layout/vList5"/>
    <dgm:cxn modelId="{DC6BC633-B092-4A9D-8ABC-7A899FD2840B}" type="presParOf" srcId="{8C9F280A-CCC2-4497-97E1-5BE325692347}" destId="{5544CD3F-460D-4E65-B3F2-B22314B28026}" srcOrd="1" destOrd="0" presId="urn:microsoft.com/office/officeart/2005/8/layout/vList5"/>
    <dgm:cxn modelId="{438BEF39-171A-439B-A448-81AEA6F1CA07}" type="presParOf" srcId="{4D0B5CFE-5007-4963-8B9E-076C01A2A5D1}" destId="{FE7F5D59-47F0-4A92-85B9-6185A6E9BAD1}" srcOrd="1" destOrd="0" presId="urn:microsoft.com/office/officeart/2005/8/layout/vList5"/>
    <dgm:cxn modelId="{8FC18A5D-8B4F-4BBD-B0CA-8A67D6B3B72F}" type="presParOf" srcId="{4D0B5CFE-5007-4963-8B9E-076C01A2A5D1}" destId="{C279A32C-6ED2-4E14-9413-38478DBD4CF0}" srcOrd="2" destOrd="0" presId="urn:microsoft.com/office/officeart/2005/8/layout/vList5"/>
    <dgm:cxn modelId="{E3D52232-BFE6-405E-B221-6C64C66DC200}" type="presParOf" srcId="{C279A32C-6ED2-4E14-9413-38478DBD4CF0}" destId="{E2283CC1-4570-4068-9609-8C6AB556DC64}" srcOrd="0" destOrd="0" presId="urn:microsoft.com/office/officeart/2005/8/layout/vList5"/>
    <dgm:cxn modelId="{495D83F5-4A5D-4BB6-8F75-A783CFE6EAE8}" type="presParOf" srcId="{C279A32C-6ED2-4E14-9413-38478DBD4CF0}" destId="{ED393A33-CD01-4B2A-B41D-91D328611728}" srcOrd="1" destOrd="0" presId="urn:microsoft.com/office/officeart/2005/8/layout/vList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1AF700B6-6ECF-4C4F-AFE3-4C3968635E31}" type="doc">
      <dgm:prSet loTypeId="urn:microsoft.com/office/officeart/2005/8/layout/radial3" loCatId="cycle" qsTypeId="urn:microsoft.com/office/officeart/2005/8/quickstyle/3d2" qsCatId="3D" csTypeId="urn:microsoft.com/office/officeart/2005/8/colors/colorful1" csCatId="colorful" phldr="1"/>
      <dgm:spPr/>
      <dgm:t>
        <a:bodyPr/>
        <a:lstStyle/>
        <a:p>
          <a:pPr rtl="1"/>
          <a:endParaRPr lang="fa-IR"/>
        </a:p>
      </dgm:t>
    </dgm:pt>
    <dgm:pt modelId="{6EBAE016-A79C-41B3-99B7-5BA0CD5828AC}">
      <dgm:prSet phldrT="[Text]"/>
      <dgm:spPr/>
      <dgm:t>
        <a:bodyPr/>
        <a:lstStyle/>
        <a:p>
          <a:pPr rtl="1"/>
          <a:r>
            <a:rPr lang="fa-IR" b="1">
              <a:latin typeface="IRLotus" pitchFamily="2" charset="-78"/>
              <a:cs typeface="IRLotus" pitchFamily="2" charset="-78"/>
            </a:rPr>
            <a:t>آموزش سطحی</a:t>
          </a:r>
        </a:p>
      </dgm:t>
    </dgm:pt>
    <dgm:pt modelId="{64F7A939-ABF9-4BE5-97DC-0DD5034C39D6}" type="parTrans" cxnId="{106D634E-386A-4D44-8FD6-905B8792CA6E}">
      <dgm:prSet/>
      <dgm:spPr/>
      <dgm:t>
        <a:bodyPr/>
        <a:lstStyle/>
        <a:p>
          <a:pPr rtl="1"/>
          <a:endParaRPr lang="fa-IR" b="1">
            <a:latin typeface="IRLotus" pitchFamily="2" charset="-78"/>
            <a:cs typeface="IRLotus" pitchFamily="2" charset="-78"/>
          </a:endParaRPr>
        </a:p>
      </dgm:t>
    </dgm:pt>
    <dgm:pt modelId="{0AD1D37E-E053-4D20-8311-B53E1A6177B0}" type="sibTrans" cxnId="{106D634E-386A-4D44-8FD6-905B8792CA6E}">
      <dgm:prSet/>
      <dgm:spPr/>
      <dgm:t>
        <a:bodyPr/>
        <a:lstStyle/>
        <a:p>
          <a:pPr rtl="1"/>
          <a:endParaRPr lang="fa-IR" b="1">
            <a:latin typeface="IRLotus" pitchFamily="2" charset="-78"/>
            <a:cs typeface="IRLotus" pitchFamily="2" charset="-78"/>
          </a:endParaRPr>
        </a:p>
      </dgm:t>
    </dgm:pt>
    <dgm:pt modelId="{881BD89F-D935-4468-9C96-6158A7EE6FB5}">
      <dgm:prSet phldrT="[Text]"/>
      <dgm:spPr/>
      <dgm:t>
        <a:bodyPr/>
        <a:lstStyle/>
        <a:p>
          <a:pPr rtl="1"/>
          <a:r>
            <a:rPr lang="fa-IR" b="1">
              <a:latin typeface="IRLotus" pitchFamily="2" charset="-78"/>
              <a:cs typeface="IRLotus" pitchFamily="2" charset="-78"/>
            </a:rPr>
            <a:t>عدم هدایت پرسشها</a:t>
          </a:r>
        </a:p>
      </dgm:t>
    </dgm:pt>
    <dgm:pt modelId="{EB99CB9B-BBA1-4AC0-9753-6116225C7165}" type="parTrans" cxnId="{2566C426-5EC2-4ED2-841C-1992B78DAA70}">
      <dgm:prSet/>
      <dgm:spPr/>
      <dgm:t>
        <a:bodyPr/>
        <a:lstStyle/>
        <a:p>
          <a:pPr rtl="1"/>
          <a:endParaRPr lang="fa-IR" b="1">
            <a:latin typeface="IRLotus" pitchFamily="2" charset="-78"/>
            <a:cs typeface="IRLotus" pitchFamily="2" charset="-78"/>
          </a:endParaRPr>
        </a:p>
      </dgm:t>
    </dgm:pt>
    <dgm:pt modelId="{B741B5DF-7EF5-4FAB-AD6C-0A71BFE0E12D}" type="sibTrans" cxnId="{2566C426-5EC2-4ED2-841C-1992B78DAA70}">
      <dgm:prSet/>
      <dgm:spPr/>
      <dgm:t>
        <a:bodyPr/>
        <a:lstStyle/>
        <a:p>
          <a:pPr rtl="1"/>
          <a:endParaRPr lang="fa-IR" b="1">
            <a:latin typeface="IRLotus" pitchFamily="2" charset="-78"/>
            <a:cs typeface="IRLotus" pitchFamily="2" charset="-78"/>
          </a:endParaRPr>
        </a:p>
      </dgm:t>
    </dgm:pt>
    <dgm:pt modelId="{247A8FE1-B200-4360-9A84-03081DE30134}">
      <dgm:prSet phldrT="[Text]" phldr="1"/>
      <dgm:spPr/>
      <dgm:t>
        <a:bodyPr/>
        <a:lstStyle/>
        <a:p>
          <a:pPr rtl="1"/>
          <a:endParaRPr lang="fa-IR" b="1">
            <a:latin typeface="IRLotus" pitchFamily="2" charset="-78"/>
            <a:cs typeface="IRLotus" pitchFamily="2" charset="-78"/>
          </a:endParaRPr>
        </a:p>
      </dgm:t>
    </dgm:pt>
    <dgm:pt modelId="{C923BCA4-124B-4352-9057-B25B1E492178}" type="parTrans" cxnId="{0937C70D-FF00-45D7-86DC-B9375FF68504}">
      <dgm:prSet/>
      <dgm:spPr/>
      <dgm:t>
        <a:bodyPr/>
        <a:lstStyle/>
        <a:p>
          <a:pPr rtl="1"/>
          <a:endParaRPr lang="fa-IR" b="1">
            <a:latin typeface="IRLotus" pitchFamily="2" charset="-78"/>
            <a:cs typeface="IRLotus" pitchFamily="2" charset="-78"/>
          </a:endParaRPr>
        </a:p>
      </dgm:t>
    </dgm:pt>
    <dgm:pt modelId="{B34525B3-EC73-4E5E-8434-512DB665F0A8}" type="sibTrans" cxnId="{0937C70D-FF00-45D7-86DC-B9375FF68504}">
      <dgm:prSet/>
      <dgm:spPr/>
      <dgm:t>
        <a:bodyPr/>
        <a:lstStyle/>
        <a:p>
          <a:pPr rtl="1"/>
          <a:endParaRPr lang="fa-IR" b="1">
            <a:latin typeface="IRLotus" pitchFamily="2" charset="-78"/>
            <a:cs typeface="IRLotus" pitchFamily="2" charset="-78"/>
          </a:endParaRPr>
        </a:p>
      </dgm:t>
    </dgm:pt>
    <dgm:pt modelId="{1DBA07A0-5400-476A-861E-E796EF133E2B}">
      <dgm:prSet phldrT="[Text]" phldr="1"/>
      <dgm:spPr/>
      <dgm:t>
        <a:bodyPr/>
        <a:lstStyle/>
        <a:p>
          <a:pPr rtl="1"/>
          <a:endParaRPr lang="fa-IR" b="1">
            <a:latin typeface="IRLotus" pitchFamily="2" charset="-78"/>
            <a:cs typeface="IRLotus" pitchFamily="2" charset="-78"/>
          </a:endParaRPr>
        </a:p>
      </dgm:t>
    </dgm:pt>
    <dgm:pt modelId="{4A8E7E8F-8A08-42EB-B64A-619CCC5D6286}" type="parTrans" cxnId="{396F9C83-428C-4C04-A889-0BD5EE3FD9EC}">
      <dgm:prSet/>
      <dgm:spPr/>
      <dgm:t>
        <a:bodyPr/>
        <a:lstStyle/>
        <a:p>
          <a:pPr rtl="1"/>
          <a:endParaRPr lang="fa-IR" b="1">
            <a:latin typeface="IRLotus" pitchFamily="2" charset="-78"/>
            <a:cs typeface="IRLotus" pitchFamily="2" charset="-78"/>
          </a:endParaRPr>
        </a:p>
      </dgm:t>
    </dgm:pt>
    <dgm:pt modelId="{7F68E9A8-AE38-44BA-A140-4774FAC8B476}" type="sibTrans" cxnId="{396F9C83-428C-4C04-A889-0BD5EE3FD9EC}">
      <dgm:prSet/>
      <dgm:spPr/>
      <dgm:t>
        <a:bodyPr/>
        <a:lstStyle/>
        <a:p>
          <a:pPr rtl="1"/>
          <a:endParaRPr lang="fa-IR" b="1">
            <a:latin typeface="IRLotus" pitchFamily="2" charset="-78"/>
            <a:cs typeface="IRLotus" pitchFamily="2" charset="-78"/>
          </a:endParaRPr>
        </a:p>
      </dgm:t>
    </dgm:pt>
    <dgm:pt modelId="{AAE63BEA-C14F-4576-96C0-6EEB379EC073}">
      <dgm:prSet phldrT="[Text]" phldr="1"/>
      <dgm:spPr/>
      <dgm:t>
        <a:bodyPr/>
        <a:lstStyle/>
        <a:p>
          <a:pPr rtl="1"/>
          <a:endParaRPr lang="fa-IR" b="1">
            <a:latin typeface="IRLotus" pitchFamily="2" charset="-78"/>
            <a:cs typeface="IRLotus" pitchFamily="2" charset="-78"/>
          </a:endParaRPr>
        </a:p>
      </dgm:t>
    </dgm:pt>
    <dgm:pt modelId="{26708449-9349-4F63-96E6-B1CAB4177299}" type="parTrans" cxnId="{744BBE1B-D51E-4E9D-884D-32827C105CC9}">
      <dgm:prSet/>
      <dgm:spPr/>
      <dgm:t>
        <a:bodyPr/>
        <a:lstStyle/>
        <a:p>
          <a:pPr rtl="1"/>
          <a:endParaRPr lang="fa-IR" b="1">
            <a:latin typeface="IRLotus" pitchFamily="2" charset="-78"/>
            <a:cs typeface="IRLotus" pitchFamily="2" charset="-78"/>
          </a:endParaRPr>
        </a:p>
      </dgm:t>
    </dgm:pt>
    <dgm:pt modelId="{CB5A0BA7-A1F4-466E-9821-CBDE8B0DCB16}" type="sibTrans" cxnId="{744BBE1B-D51E-4E9D-884D-32827C105CC9}">
      <dgm:prSet/>
      <dgm:spPr/>
      <dgm:t>
        <a:bodyPr/>
        <a:lstStyle/>
        <a:p>
          <a:pPr rtl="1"/>
          <a:endParaRPr lang="fa-IR" b="1">
            <a:latin typeface="IRLotus" pitchFamily="2" charset="-78"/>
            <a:cs typeface="IRLotus" pitchFamily="2" charset="-78"/>
          </a:endParaRPr>
        </a:p>
      </dgm:t>
    </dgm:pt>
    <dgm:pt modelId="{499DCD34-4998-42B2-97C1-3F8AF0E74723}">
      <dgm:prSet phldrT="[Text]"/>
      <dgm:spPr/>
      <dgm:t>
        <a:bodyPr/>
        <a:lstStyle/>
        <a:p>
          <a:pPr rtl="1"/>
          <a:r>
            <a:rPr lang="fa-IR" b="1">
              <a:latin typeface="IRLotus" pitchFamily="2" charset="-78"/>
              <a:cs typeface="IRLotus" pitchFamily="2" charset="-78"/>
            </a:rPr>
            <a:t>تاکید بر بر امتحان به جای یادگیری</a:t>
          </a:r>
        </a:p>
      </dgm:t>
    </dgm:pt>
    <dgm:pt modelId="{395FE7BB-EC6B-44A8-A877-D3709D84181C}" type="parTrans" cxnId="{A42BC533-257F-4A9F-ABD9-CA0A841F6BA7}">
      <dgm:prSet/>
      <dgm:spPr/>
      <dgm:t>
        <a:bodyPr/>
        <a:lstStyle/>
        <a:p>
          <a:pPr rtl="1"/>
          <a:endParaRPr lang="fa-IR" b="1">
            <a:latin typeface="IRLotus" pitchFamily="2" charset="-78"/>
            <a:cs typeface="IRLotus" pitchFamily="2" charset="-78"/>
          </a:endParaRPr>
        </a:p>
      </dgm:t>
    </dgm:pt>
    <dgm:pt modelId="{47FDE2A4-6D49-4C74-A811-7DF08B24AFD6}" type="sibTrans" cxnId="{A42BC533-257F-4A9F-ABD9-CA0A841F6BA7}">
      <dgm:prSet/>
      <dgm:spPr/>
      <dgm:t>
        <a:bodyPr/>
        <a:lstStyle/>
        <a:p>
          <a:pPr rtl="1"/>
          <a:endParaRPr lang="fa-IR" b="1">
            <a:latin typeface="IRLotus" pitchFamily="2" charset="-78"/>
            <a:cs typeface="IRLotus" pitchFamily="2" charset="-78"/>
          </a:endParaRPr>
        </a:p>
      </dgm:t>
    </dgm:pt>
    <dgm:pt modelId="{F9B00EA9-E4D3-49D9-9CB3-D6B6B4813C9F}">
      <dgm:prSet phldrT="[Text]"/>
      <dgm:spPr/>
      <dgm:t>
        <a:bodyPr/>
        <a:lstStyle/>
        <a:p>
          <a:pPr rtl="1"/>
          <a:r>
            <a:rPr lang="fa-IR" b="1">
              <a:latin typeface="IRLotus" pitchFamily="2" charset="-78"/>
              <a:cs typeface="IRLotus" pitchFamily="2" charset="-78"/>
            </a:rPr>
            <a:t>تاکید بر پرسش و پاسخهای کوتاه</a:t>
          </a:r>
        </a:p>
      </dgm:t>
    </dgm:pt>
    <dgm:pt modelId="{5EFD5850-B5ED-4307-B176-F4F9CC8845EB}" type="parTrans" cxnId="{DBED1115-9F94-42E4-A215-FB4781A91BD0}">
      <dgm:prSet/>
      <dgm:spPr/>
      <dgm:t>
        <a:bodyPr/>
        <a:lstStyle/>
        <a:p>
          <a:pPr rtl="1"/>
          <a:endParaRPr lang="fa-IR" b="1">
            <a:latin typeface="IRLotus" pitchFamily="2" charset="-78"/>
            <a:cs typeface="IRLotus" pitchFamily="2" charset="-78"/>
          </a:endParaRPr>
        </a:p>
      </dgm:t>
    </dgm:pt>
    <dgm:pt modelId="{82925302-F051-4FA5-9D26-D38FE823787F}" type="sibTrans" cxnId="{DBED1115-9F94-42E4-A215-FB4781A91BD0}">
      <dgm:prSet/>
      <dgm:spPr/>
      <dgm:t>
        <a:bodyPr/>
        <a:lstStyle/>
        <a:p>
          <a:pPr rtl="1"/>
          <a:endParaRPr lang="fa-IR" b="1">
            <a:latin typeface="IRLotus" pitchFamily="2" charset="-78"/>
            <a:cs typeface="IRLotus" pitchFamily="2" charset="-78"/>
          </a:endParaRPr>
        </a:p>
      </dgm:t>
    </dgm:pt>
    <dgm:pt modelId="{CE3CCB68-DAFA-4710-B7D9-3040B4FCAB4D}" type="pres">
      <dgm:prSet presAssocID="{1AF700B6-6ECF-4C4F-AFE3-4C3968635E31}" presName="composite" presStyleCnt="0">
        <dgm:presLayoutVars>
          <dgm:chMax val="1"/>
          <dgm:dir/>
          <dgm:resizeHandles val="exact"/>
        </dgm:presLayoutVars>
      </dgm:prSet>
      <dgm:spPr/>
      <dgm:t>
        <a:bodyPr/>
        <a:lstStyle/>
        <a:p>
          <a:endParaRPr lang="en-US"/>
        </a:p>
      </dgm:t>
    </dgm:pt>
    <dgm:pt modelId="{33C2D68C-9D6C-4429-8175-4898E4450578}" type="pres">
      <dgm:prSet presAssocID="{1AF700B6-6ECF-4C4F-AFE3-4C3968635E31}" presName="radial" presStyleCnt="0">
        <dgm:presLayoutVars>
          <dgm:animLvl val="ctr"/>
        </dgm:presLayoutVars>
      </dgm:prSet>
      <dgm:spPr/>
      <dgm:t>
        <a:bodyPr/>
        <a:lstStyle/>
        <a:p>
          <a:pPr rtl="1"/>
          <a:endParaRPr lang="fa-IR"/>
        </a:p>
      </dgm:t>
    </dgm:pt>
    <dgm:pt modelId="{95A281F0-AD10-4EBA-B044-8883EEB85188}" type="pres">
      <dgm:prSet presAssocID="{6EBAE016-A79C-41B3-99B7-5BA0CD5828AC}" presName="centerShape" presStyleLbl="vennNode1" presStyleIdx="0" presStyleCnt="4"/>
      <dgm:spPr/>
      <dgm:t>
        <a:bodyPr/>
        <a:lstStyle/>
        <a:p>
          <a:pPr rtl="1"/>
          <a:endParaRPr lang="fa-IR"/>
        </a:p>
      </dgm:t>
    </dgm:pt>
    <dgm:pt modelId="{F8A8F1BF-204A-454B-A024-976D1A5C4903}" type="pres">
      <dgm:prSet presAssocID="{F9B00EA9-E4D3-49D9-9CB3-D6B6B4813C9F}" presName="node" presStyleLbl="vennNode1" presStyleIdx="1" presStyleCnt="4">
        <dgm:presLayoutVars>
          <dgm:bulletEnabled val="1"/>
        </dgm:presLayoutVars>
      </dgm:prSet>
      <dgm:spPr/>
      <dgm:t>
        <a:bodyPr/>
        <a:lstStyle/>
        <a:p>
          <a:endParaRPr lang="en-US"/>
        </a:p>
      </dgm:t>
    </dgm:pt>
    <dgm:pt modelId="{D55976CD-9175-4E3B-9307-3E9DD05E152A}" type="pres">
      <dgm:prSet presAssocID="{499DCD34-4998-42B2-97C1-3F8AF0E74723}" presName="node" presStyleLbl="vennNode1" presStyleIdx="2" presStyleCnt="4">
        <dgm:presLayoutVars>
          <dgm:bulletEnabled val="1"/>
        </dgm:presLayoutVars>
      </dgm:prSet>
      <dgm:spPr/>
      <dgm:t>
        <a:bodyPr/>
        <a:lstStyle/>
        <a:p>
          <a:endParaRPr lang="en-US"/>
        </a:p>
      </dgm:t>
    </dgm:pt>
    <dgm:pt modelId="{EE2F9E97-62BD-46E6-A85A-07A6115DB915}" type="pres">
      <dgm:prSet presAssocID="{881BD89F-D935-4468-9C96-6158A7EE6FB5}" presName="node" presStyleLbl="vennNode1" presStyleIdx="3" presStyleCnt="4">
        <dgm:presLayoutVars>
          <dgm:bulletEnabled val="1"/>
        </dgm:presLayoutVars>
      </dgm:prSet>
      <dgm:spPr/>
      <dgm:t>
        <a:bodyPr/>
        <a:lstStyle/>
        <a:p>
          <a:endParaRPr lang="en-US"/>
        </a:p>
      </dgm:t>
    </dgm:pt>
  </dgm:ptLst>
  <dgm:cxnLst>
    <dgm:cxn modelId="{D7C2390D-C105-4F26-9A63-D0A64DDBB2BA}" type="presOf" srcId="{499DCD34-4998-42B2-97C1-3F8AF0E74723}" destId="{D55976CD-9175-4E3B-9307-3E9DD05E152A}" srcOrd="0" destOrd="0" presId="urn:microsoft.com/office/officeart/2005/8/layout/radial3"/>
    <dgm:cxn modelId="{DBED1115-9F94-42E4-A215-FB4781A91BD0}" srcId="{6EBAE016-A79C-41B3-99B7-5BA0CD5828AC}" destId="{F9B00EA9-E4D3-49D9-9CB3-D6B6B4813C9F}" srcOrd="0" destOrd="0" parTransId="{5EFD5850-B5ED-4307-B176-F4F9CC8845EB}" sibTransId="{82925302-F051-4FA5-9D26-D38FE823787F}"/>
    <dgm:cxn modelId="{B57E9DC7-E6D4-472F-87D0-8E26E1E87965}" type="presOf" srcId="{F9B00EA9-E4D3-49D9-9CB3-D6B6B4813C9F}" destId="{F8A8F1BF-204A-454B-A024-976D1A5C4903}" srcOrd="0" destOrd="0" presId="urn:microsoft.com/office/officeart/2005/8/layout/radial3"/>
    <dgm:cxn modelId="{805C3BB3-5315-4213-9665-25BE158F7FCF}" type="presOf" srcId="{1AF700B6-6ECF-4C4F-AFE3-4C3968635E31}" destId="{CE3CCB68-DAFA-4710-B7D9-3040B4FCAB4D}" srcOrd="0" destOrd="0" presId="urn:microsoft.com/office/officeart/2005/8/layout/radial3"/>
    <dgm:cxn modelId="{106D634E-386A-4D44-8FD6-905B8792CA6E}" srcId="{1AF700B6-6ECF-4C4F-AFE3-4C3968635E31}" destId="{6EBAE016-A79C-41B3-99B7-5BA0CD5828AC}" srcOrd="0" destOrd="0" parTransId="{64F7A939-ABF9-4BE5-97DC-0DD5034C39D6}" sibTransId="{0AD1D37E-E053-4D20-8311-B53E1A6177B0}"/>
    <dgm:cxn modelId="{396F9C83-428C-4C04-A889-0BD5EE3FD9EC}" srcId="{1AF700B6-6ECF-4C4F-AFE3-4C3968635E31}" destId="{1DBA07A0-5400-476A-861E-E796EF133E2B}" srcOrd="2" destOrd="0" parTransId="{4A8E7E8F-8A08-42EB-B64A-619CCC5D6286}" sibTransId="{7F68E9A8-AE38-44BA-A140-4774FAC8B476}"/>
    <dgm:cxn modelId="{4E446B6B-F3E9-4905-ADB3-FCA446D53703}" type="presOf" srcId="{881BD89F-D935-4468-9C96-6158A7EE6FB5}" destId="{EE2F9E97-62BD-46E6-A85A-07A6115DB915}" srcOrd="0" destOrd="0" presId="urn:microsoft.com/office/officeart/2005/8/layout/radial3"/>
    <dgm:cxn modelId="{0F9144EA-A71A-4062-826A-D3DAFDEA04F5}" type="presOf" srcId="{6EBAE016-A79C-41B3-99B7-5BA0CD5828AC}" destId="{95A281F0-AD10-4EBA-B044-8883EEB85188}" srcOrd="0" destOrd="0" presId="urn:microsoft.com/office/officeart/2005/8/layout/radial3"/>
    <dgm:cxn modelId="{0937C70D-FF00-45D7-86DC-B9375FF68504}" srcId="{1AF700B6-6ECF-4C4F-AFE3-4C3968635E31}" destId="{247A8FE1-B200-4360-9A84-03081DE30134}" srcOrd="1" destOrd="0" parTransId="{C923BCA4-124B-4352-9057-B25B1E492178}" sibTransId="{B34525B3-EC73-4E5E-8434-512DB665F0A8}"/>
    <dgm:cxn modelId="{744BBE1B-D51E-4E9D-884D-32827C105CC9}" srcId="{1AF700B6-6ECF-4C4F-AFE3-4C3968635E31}" destId="{AAE63BEA-C14F-4576-96C0-6EEB379EC073}" srcOrd="3" destOrd="0" parTransId="{26708449-9349-4F63-96E6-B1CAB4177299}" sibTransId="{CB5A0BA7-A1F4-466E-9821-CBDE8B0DCB16}"/>
    <dgm:cxn modelId="{A42BC533-257F-4A9F-ABD9-CA0A841F6BA7}" srcId="{6EBAE016-A79C-41B3-99B7-5BA0CD5828AC}" destId="{499DCD34-4998-42B2-97C1-3F8AF0E74723}" srcOrd="1" destOrd="0" parTransId="{395FE7BB-EC6B-44A8-A877-D3709D84181C}" sibTransId="{47FDE2A4-6D49-4C74-A811-7DF08B24AFD6}"/>
    <dgm:cxn modelId="{2566C426-5EC2-4ED2-841C-1992B78DAA70}" srcId="{6EBAE016-A79C-41B3-99B7-5BA0CD5828AC}" destId="{881BD89F-D935-4468-9C96-6158A7EE6FB5}" srcOrd="2" destOrd="0" parTransId="{EB99CB9B-BBA1-4AC0-9753-6116225C7165}" sibTransId="{B741B5DF-7EF5-4FAB-AD6C-0A71BFE0E12D}"/>
    <dgm:cxn modelId="{61188317-76C1-4EF2-9AB0-BDD0F1ABB851}" type="presParOf" srcId="{CE3CCB68-DAFA-4710-B7D9-3040B4FCAB4D}" destId="{33C2D68C-9D6C-4429-8175-4898E4450578}" srcOrd="0" destOrd="0" presId="urn:microsoft.com/office/officeart/2005/8/layout/radial3"/>
    <dgm:cxn modelId="{1FBF76C2-77C8-4C04-B4BE-9A1A72D17349}" type="presParOf" srcId="{33C2D68C-9D6C-4429-8175-4898E4450578}" destId="{95A281F0-AD10-4EBA-B044-8883EEB85188}" srcOrd="0" destOrd="0" presId="urn:microsoft.com/office/officeart/2005/8/layout/radial3"/>
    <dgm:cxn modelId="{D4B1182F-5C7D-49BA-AB7D-78B7F5ABBE5E}" type="presParOf" srcId="{33C2D68C-9D6C-4429-8175-4898E4450578}" destId="{F8A8F1BF-204A-454B-A024-976D1A5C4903}" srcOrd="1" destOrd="0" presId="urn:microsoft.com/office/officeart/2005/8/layout/radial3"/>
    <dgm:cxn modelId="{76B05570-77DD-466F-B2C0-E2C0467E8AEB}" type="presParOf" srcId="{33C2D68C-9D6C-4429-8175-4898E4450578}" destId="{D55976CD-9175-4E3B-9307-3E9DD05E152A}" srcOrd="2" destOrd="0" presId="urn:microsoft.com/office/officeart/2005/8/layout/radial3"/>
    <dgm:cxn modelId="{A725ED91-A110-470E-8B16-6C846E60C87E}" type="presParOf" srcId="{33C2D68C-9D6C-4429-8175-4898E4450578}" destId="{EE2F9E97-62BD-46E6-A85A-07A6115DB915}" srcOrd="3" destOrd="0" presId="urn:microsoft.com/office/officeart/2005/8/layout/radial3"/>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74163E9E-3B8A-47E0-837D-D32EE0E482EB}" type="doc">
      <dgm:prSet loTypeId="urn:microsoft.com/office/officeart/2009/layout/CircleArrowProcess" loCatId="cycle" qsTypeId="urn:microsoft.com/office/officeart/2005/8/quickstyle/simple1" qsCatId="simple" csTypeId="urn:microsoft.com/office/officeart/2005/8/colors/colorful1" csCatId="colorful" phldr="1"/>
      <dgm:spPr/>
      <dgm:t>
        <a:bodyPr/>
        <a:lstStyle/>
        <a:p>
          <a:endParaRPr lang="en-US"/>
        </a:p>
      </dgm:t>
    </dgm:pt>
    <dgm:pt modelId="{E0DEA25F-E17C-4CCA-9851-4E21A667841D}">
      <dgm:prSet phldrT="[Text]"/>
      <dgm:spPr/>
      <dgm:t>
        <a:bodyPr/>
        <a:lstStyle/>
        <a:p>
          <a:r>
            <a:rPr lang="fa-IR"/>
            <a:t>آموزش سطحی</a:t>
          </a:r>
          <a:endParaRPr lang="en-US"/>
        </a:p>
      </dgm:t>
    </dgm:pt>
    <dgm:pt modelId="{D0E7F74E-8E1C-4EA3-97C3-82179E7508F9}" type="parTrans" cxnId="{E9A4E541-3D38-4105-98C5-757C507033A6}">
      <dgm:prSet/>
      <dgm:spPr/>
      <dgm:t>
        <a:bodyPr/>
        <a:lstStyle/>
        <a:p>
          <a:endParaRPr lang="en-US"/>
        </a:p>
      </dgm:t>
    </dgm:pt>
    <dgm:pt modelId="{B0D122DA-AF32-4E05-A726-E71D210FC36A}" type="sibTrans" cxnId="{E9A4E541-3D38-4105-98C5-757C507033A6}">
      <dgm:prSet/>
      <dgm:spPr/>
      <dgm:t>
        <a:bodyPr/>
        <a:lstStyle/>
        <a:p>
          <a:endParaRPr lang="en-US"/>
        </a:p>
      </dgm:t>
    </dgm:pt>
    <dgm:pt modelId="{9ACE014F-05EC-44AC-B832-224856B538E1}">
      <dgm:prSet phldrT="[Text]"/>
      <dgm:spPr/>
      <dgm:t>
        <a:bodyPr/>
        <a:lstStyle/>
        <a:p>
          <a:r>
            <a:rPr lang="fa-IR"/>
            <a:t>؟؟؟؟</a:t>
          </a:r>
          <a:endParaRPr lang="en-US"/>
        </a:p>
      </dgm:t>
    </dgm:pt>
    <dgm:pt modelId="{FF619925-94B1-472F-8691-C466FD78945F}" type="parTrans" cxnId="{E9C94B70-8549-4024-9E21-EE0997B2CFFD}">
      <dgm:prSet/>
      <dgm:spPr/>
      <dgm:t>
        <a:bodyPr/>
        <a:lstStyle/>
        <a:p>
          <a:endParaRPr lang="en-US"/>
        </a:p>
      </dgm:t>
    </dgm:pt>
    <dgm:pt modelId="{8AA5EBF2-9B84-419F-ADE0-C80CA1C3545E}" type="sibTrans" cxnId="{E9C94B70-8549-4024-9E21-EE0997B2CFFD}">
      <dgm:prSet/>
      <dgm:spPr/>
      <dgm:t>
        <a:bodyPr/>
        <a:lstStyle/>
        <a:p>
          <a:endParaRPr lang="en-US"/>
        </a:p>
      </dgm:t>
    </dgm:pt>
    <dgm:pt modelId="{3BD4F5FE-DCDA-444D-9278-AFF7E6E85A22}">
      <dgm:prSet phldrT="[Text]"/>
      <dgm:spPr/>
      <dgm:t>
        <a:bodyPr/>
        <a:lstStyle/>
        <a:p>
          <a:r>
            <a:rPr lang="fa-IR"/>
            <a:t>بی نظمی در کلاس</a:t>
          </a:r>
          <a:endParaRPr lang="en-US"/>
        </a:p>
      </dgm:t>
    </dgm:pt>
    <dgm:pt modelId="{BE165FE0-70C2-4A39-BDF9-93E25740FDA1}" type="parTrans" cxnId="{0A8B708D-5A13-472C-A9D0-537E25189E35}">
      <dgm:prSet/>
      <dgm:spPr/>
      <dgm:t>
        <a:bodyPr/>
        <a:lstStyle/>
        <a:p>
          <a:endParaRPr lang="en-US"/>
        </a:p>
      </dgm:t>
    </dgm:pt>
    <dgm:pt modelId="{3EE57C29-48CA-4528-AEEB-FB5FFFE4DFE4}" type="sibTrans" cxnId="{0A8B708D-5A13-472C-A9D0-537E25189E35}">
      <dgm:prSet/>
      <dgm:spPr/>
      <dgm:t>
        <a:bodyPr/>
        <a:lstStyle/>
        <a:p>
          <a:endParaRPr lang="en-US"/>
        </a:p>
      </dgm:t>
    </dgm:pt>
    <dgm:pt modelId="{9BC591CF-A03B-4BC7-8503-369C57B5FA49}" type="pres">
      <dgm:prSet presAssocID="{74163E9E-3B8A-47E0-837D-D32EE0E482EB}" presName="Name0" presStyleCnt="0">
        <dgm:presLayoutVars>
          <dgm:chMax val="7"/>
          <dgm:chPref val="7"/>
          <dgm:dir/>
          <dgm:animLvl val="lvl"/>
        </dgm:presLayoutVars>
      </dgm:prSet>
      <dgm:spPr/>
      <dgm:t>
        <a:bodyPr/>
        <a:lstStyle/>
        <a:p>
          <a:endParaRPr lang="en-US"/>
        </a:p>
      </dgm:t>
    </dgm:pt>
    <dgm:pt modelId="{5295B0DA-EDE0-4551-9677-706538C79A72}" type="pres">
      <dgm:prSet presAssocID="{E0DEA25F-E17C-4CCA-9851-4E21A667841D}" presName="Accent1" presStyleCnt="0"/>
      <dgm:spPr/>
      <dgm:t>
        <a:bodyPr/>
        <a:lstStyle/>
        <a:p>
          <a:pPr rtl="1"/>
          <a:endParaRPr lang="fa-IR"/>
        </a:p>
      </dgm:t>
    </dgm:pt>
    <dgm:pt modelId="{5F9E85D9-A1C8-4F99-9B7F-5558B53993D4}" type="pres">
      <dgm:prSet presAssocID="{E0DEA25F-E17C-4CCA-9851-4E21A667841D}" presName="Accent" presStyleLbl="node1" presStyleIdx="0" presStyleCnt="3"/>
      <dgm:spPr/>
      <dgm:t>
        <a:bodyPr/>
        <a:lstStyle/>
        <a:p>
          <a:pPr rtl="1"/>
          <a:endParaRPr lang="fa-IR"/>
        </a:p>
      </dgm:t>
    </dgm:pt>
    <dgm:pt modelId="{6621B010-EEE4-4F1A-A7BA-C5C5F7BC14B8}" type="pres">
      <dgm:prSet presAssocID="{E0DEA25F-E17C-4CCA-9851-4E21A667841D}" presName="Parent1" presStyleLbl="revTx" presStyleIdx="0" presStyleCnt="3">
        <dgm:presLayoutVars>
          <dgm:chMax val="1"/>
          <dgm:chPref val="1"/>
          <dgm:bulletEnabled val="1"/>
        </dgm:presLayoutVars>
      </dgm:prSet>
      <dgm:spPr/>
      <dgm:t>
        <a:bodyPr/>
        <a:lstStyle/>
        <a:p>
          <a:endParaRPr lang="en-US"/>
        </a:p>
      </dgm:t>
    </dgm:pt>
    <dgm:pt modelId="{BF9C49D5-F86D-4332-9401-E8E6A3DDE95D}" type="pres">
      <dgm:prSet presAssocID="{9ACE014F-05EC-44AC-B832-224856B538E1}" presName="Accent2" presStyleCnt="0"/>
      <dgm:spPr/>
      <dgm:t>
        <a:bodyPr/>
        <a:lstStyle/>
        <a:p>
          <a:pPr rtl="1"/>
          <a:endParaRPr lang="fa-IR"/>
        </a:p>
      </dgm:t>
    </dgm:pt>
    <dgm:pt modelId="{6A899DA5-4C4D-4424-A574-650859BCE74A}" type="pres">
      <dgm:prSet presAssocID="{9ACE014F-05EC-44AC-B832-224856B538E1}" presName="Accent" presStyleLbl="node1" presStyleIdx="1" presStyleCnt="3"/>
      <dgm:spPr/>
      <dgm:t>
        <a:bodyPr/>
        <a:lstStyle/>
        <a:p>
          <a:pPr rtl="1"/>
          <a:endParaRPr lang="fa-IR"/>
        </a:p>
      </dgm:t>
    </dgm:pt>
    <dgm:pt modelId="{B918EEBC-E8A1-43A4-B65A-69BF6F308989}" type="pres">
      <dgm:prSet presAssocID="{9ACE014F-05EC-44AC-B832-224856B538E1}" presName="Parent2" presStyleLbl="revTx" presStyleIdx="1" presStyleCnt="3">
        <dgm:presLayoutVars>
          <dgm:chMax val="1"/>
          <dgm:chPref val="1"/>
          <dgm:bulletEnabled val="1"/>
        </dgm:presLayoutVars>
      </dgm:prSet>
      <dgm:spPr/>
      <dgm:t>
        <a:bodyPr/>
        <a:lstStyle/>
        <a:p>
          <a:endParaRPr lang="en-US"/>
        </a:p>
      </dgm:t>
    </dgm:pt>
    <dgm:pt modelId="{3047E39B-0864-4B37-A357-4622F16842DA}" type="pres">
      <dgm:prSet presAssocID="{3BD4F5FE-DCDA-444D-9278-AFF7E6E85A22}" presName="Accent3" presStyleCnt="0"/>
      <dgm:spPr/>
      <dgm:t>
        <a:bodyPr/>
        <a:lstStyle/>
        <a:p>
          <a:pPr rtl="1"/>
          <a:endParaRPr lang="fa-IR"/>
        </a:p>
      </dgm:t>
    </dgm:pt>
    <dgm:pt modelId="{B7D46F01-8857-43A9-9BA9-207A45458D03}" type="pres">
      <dgm:prSet presAssocID="{3BD4F5FE-DCDA-444D-9278-AFF7E6E85A22}" presName="Accent" presStyleLbl="node1" presStyleIdx="2" presStyleCnt="3"/>
      <dgm:spPr/>
      <dgm:t>
        <a:bodyPr/>
        <a:lstStyle/>
        <a:p>
          <a:pPr rtl="1"/>
          <a:endParaRPr lang="fa-IR"/>
        </a:p>
      </dgm:t>
    </dgm:pt>
    <dgm:pt modelId="{C3AF2FE7-79B5-4C34-A966-38E963FB1AA9}" type="pres">
      <dgm:prSet presAssocID="{3BD4F5FE-DCDA-444D-9278-AFF7E6E85A22}" presName="Parent3" presStyleLbl="revTx" presStyleIdx="2" presStyleCnt="3">
        <dgm:presLayoutVars>
          <dgm:chMax val="1"/>
          <dgm:chPref val="1"/>
          <dgm:bulletEnabled val="1"/>
        </dgm:presLayoutVars>
      </dgm:prSet>
      <dgm:spPr/>
      <dgm:t>
        <a:bodyPr/>
        <a:lstStyle/>
        <a:p>
          <a:endParaRPr lang="en-US"/>
        </a:p>
      </dgm:t>
    </dgm:pt>
  </dgm:ptLst>
  <dgm:cxnLst>
    <dgm:cxn modelId="{8F7710DF-CCAE-4D1F-BFDA-070BEA88D534}" type="presOf" srcId="{3BD4F5FE-DCDA-444D-9278-AFF7E6E85A22}" destId="{C3AF2FE7-79B5-4C34-A966-38E963FB1AA9}" srcOrd="0" destOrd="0" presId="urn:microsoft.com/office/officeart/2009/layout/CircleArrowProcess"/>
    <dgm:cxn modelId="{0A8B708D-5A13-472C-A9D0-537E25189E35}" srcId="{74163E9E-3B8A-47E0-837D-D32EE0E482EB}" destId="{3BD4F5FE-DCDA-444D-9278-AFF7E6E85A22}" srcOrd="2" destOrd="0" parTransId="{BE165FE0-70C2-4A39-BDF9-93E25740FDA1}" sibTransId="{3EE57C29-48CA-4528-AEEB-FB5FFFE4DFE4}"/>
    <dgm:cxn modelId="{47D3AF6E-7904-4A9D-8419-842DA509E87F}" type="presOf" srcId="{74163E9E-3B8A-47E0-837D-D32EE0E482EB}" destId="{9BC591CF-A03B-4BC7-8503-369C57B5FA49}" srcOrd="0" destOrd="0" presId="urn:microsoft.com/office/officeart/2009/layout/CircleArrowProcess"/>
    <dgm:cxn modelId="{DD4A97F6-0B8C-401A-9B22-CEED4FD52244}" type="presOf" srcId="{E0DEA25F-E17C-4CCA-9851-4E21A667841D}" destId="{6621B010-EEE4-4F1A-A7BA-C5C5F7BC14B8}" srcOrd="0" destOrd="0" presId="urn:microsoft.com/office/officeart/2009/layout/CircleArrowProcess"/>
    <dgm:cxn modelId="{E9A4E541-3D38-4105-98C5-757C507033A6}" srcId="{74163E9E-3B8A-47E0-837D-D32EE0E482EB}" destId="{E0DEA25F-E17C-4CCA-9851-4E21A667841D}" srcOrd="0" destOrd="0" parTransId="{D0E7F74E-8E1C-4EA3-97C3-82179E7508F9}" sibTransId="{B0D122DA-AF32-4E05-A726-E71D210FC36A}"/>
    <dgm:cxn modelId="{E99BE20F-F881-4D75-A005-8953B15FA98B}" type="presOf" srcId="{9ACE014F-05EC-44AC-B832-224856B538E1}" destId="{B918EEBC-E8A1-43A4-B65A-69BF6F308989}" srcOrd="0" destOrd="0" presId="urn:microsoft.com/office/officeart/2009/layout/CircleArrowProcess"/>
    <dgm:cxn modelId="{E9C94B70-8549-4024-9E21-EE0997B2CFFD}" srcId="{74163E9E-3B8A-47E0-837D-D32EE0E482EB}" destId="{9ACE014F-05EC-44AC-B832-224856B538E1}" srcOrd="1" destOrd="0" parTransId="{FF619925-94B1-472F-8691-C466FD78945F}" sibTransId="{8AA5EBF2-9B84-419F-ADE0-C80CA1C3545E}"/>
    <dgm:cxn modelId="{AE5FC584-4EB6-44CB-8ED4-93AFB4C2DDAD}" type="presParOf" srcId="{9BC591CF-A03B-4BC7-8503-369C57B5FA49}" destId="{5295B0DA-EDE0-4551-9677-706538C79A72}" srcOrd="0" destOrd="0" presId="urn:microsoft.com/office/officeart/2009/layout/CircleArrowProcess"/>
    <dgm:cxn modelId="{45A806CF-F6CC-48B8-A569-D4583CAF0E84}" type="presParOf" srcId="{5295B0DA-EDE0-4551-9677-706538C79A72}" destId="{5F9E85D9-A1C8-4F99-9B7F-5558B53993D4}" srcOrd="0" destOrd="0" presId="urn:microsoft.com/office/officeart/2009/layout/CircleArrowProcess"/>
    <dgm:cxn modelId="{DE2BFC71-B8CA-4699-B6C8-E31E00A6C6F1}" type="presParOf" srcId="{9BC591CF-A03B-4BC7-8503-369C57B5FA49}" destId="{6621B010-EEE4-4F1A-A7BA-C5C5F7BC14B8}" srcOrd="1" destOrd="0" presId="urn:microsoft.com/office/officeart/2009/layout/CircleArrowProcess"/>
    <dgm:cxn modelId="{3E0A27A8-FBCC-49E8-B486-A35FE467E4D9}" type="presParOf" srcId="{9BC591CF-A03B-4BC7-8503-369C57B5FA49}" destId="{BF9C49D5-F86D-4332-9401-E8E6A3DDE95D}" srcOrd="2" destOrd="0" presId="urn:microsoft.com/office/officeart/2009/layout/CircleArrowProcess"/>
    <dgm:cxn modelId="{9DB28E8F-3319-469E-A81B-5E2D0CFB4E69}" type="presParOf" srcId="{BF9C49D5-F86D-4332-9401-E8E6A3DDE95D}" destId="{6A899DA5-4C4D-4424-A574-650859BCE74A}" srcOrd="0" destOrd="0" presId="urn:microsoft.com/office/officeart/2009/layout/CircleArrowProcess"/>
    <dgm:cxn modelId="{A021D213-F939-4610-85DC-303C3CDFEF15}" type="presParOf" srcId="{9BC591CF-A03B-4BC7-8503-369C57B5FA49}" destId="{B918EEBC-E8A1-43A4-B65A-69BF6F308989}" srcOrd="3" destOrd="0" presId="urn:microsoft.com/office/officeart/2009/layout/CircleArrowProcess"/>
    <dgm:cxn modelId="{4203572C-6315-440A-B8BC-BE2FB7F48A4E}" type="presParOf" srcId="{9BC591CF-A03B-4BC7-8503-369C57B5FA49}" destId="{3047E39B-0864-4B37-A357-4622F16842DA}" srcOrd="4" destOrd="0" presId="urn:microsoft.com/office/officeart/2009/layout/CircleArrowProcess"/>
    <dgm:cxn modelId="{D58F5ABE-2C74-476D-AD13-2CF9A6F6BC50}" type="presParOf" srcId="{3047E39B-0864-4B37-A357-4622F16842DA}" destId="{B7D46F01-8857-43A9-9BA9-207A45458D03}" srcOrd="0" destOrd="0" presId="urn:microsoft.com/office/officeart/2009/layout/CircleArrowProcess"/>
    <dgm:cxn modelId="{1A8495E1-9919-4E01-8382-CB0477A9016C}" type="presParOf" srcId="{9BC591CF-A03B-4BC7-8503-369C57B5FA49}" destId="{C3AF2FE7-79B5-4C34-A966-38E963FB1AA9}" srcOrd="5" destOrd="0" presId="urn:microsoft.com/office/officeart/2009/layout/CircleArrowProcess"/>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544CD3F-460D-4E65-B3F2-B22314B28026}">
      <dsp:nvSpPr>
        <dsp:cNvPr id="0" name=""/>
        <dsp:cNvSpPr/>
      </dsp:nvSpPr>
      <dsp:spPr>
        <a:xfrm rot="5400000">
          <a:off x="3368964" y="-1069249"/>
          <a:ext cx="762437" cy="3529584"/>
        </a:xfrm>
        <a:prstGeom prst="round2Same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سرویس دستشویی</a:t>
          </a:r>
        </a:p>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کلاسها</a:t>
          </a:r>
        </a:p>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بوفه</a:t>
          </a:r>
        </a:p>
      </dsp:txBody>
      <dsp:txXfrm rot="-5400000">
        <a:off x="1985391" y="351543"/>
        <a:ext cx="3492365" cy="687999"/>
      </dsp:txXfrm>
    </dsp:sp>
    <dsp:sp modelId="{40C77960-7D88-48C2-B86B-A734A01BAB2E}">
      <dsp:nvSpPr>
        <dsp:cNvPr id="0" name=""/>
        <dsp:cNvSpPr/>
      </dsp:nvSpPr>
      <dsp:spPr>
        <a:xfrm>
          <a:off x="0" y="323854"/>
          <a:ext cx="1985391" cy="743377"/>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rtl="1">
            <a:lnSpc>
              <a:spcPct val="90000"/>
            </a:lnSpc>
            <a:spcBef>
              <a:spcPct val="0"/>
            </a:spcBef>
            <a:spcAft>
              <a:spcPct val="35000"/>
            </a:spcAft>
          </a:pPr>
          <a:r>
            <a:rPr lang="fa-IR" sz="1400" b="1" kern="1200">
              <a:latin typeface="IRLotus" pitchFamily="2" charset="-78"/>
              <a:cs typeface="IRLotus" pitchFamily="2" charset="-78"/>
            </a:rPr>
            <a:t>فضای ناکافی</a:t>
          </a:r>
        </a:p>
      </dsp:txBody>
      <dsp:txXfrm>
        <a:off x="36289" y="360143"/>
        <a:ext cx="1912813" cy="670799"/>
      </dsp:txXfrm>
    </dsp:sp>
    <dsp:sp modelId="{ED393A33-CD01-4B2A-B41D-91D328611728}">
      <dsp:nvSpPr>
        <dsp:cNvPr id="0" name=""/>
        <dsp:cNvSpPr/>
      </dsp:nvSpPr>
      <dsp:spPr>
        <a:xfrm rot="5400000">
          <a:off x="3423617" y="-176245"/>
          <a:ext cx="682156" cy="3495115"/>
        </a:xfrm>
        <a:prstGeom prst="round2SameRect">
          <a:avLst/>
        </a:prstGeom>
        <a:solidFill>
          <a:schemeClr val="accent1">
            <a:alpha val="90000"/>
            <a:tint val="40000"/>
            <a:hueOff val="0"/>
            <a:satOff val="0"/>
            <a:lumOff val="0"/>
            <a:alphaOff val="0"/>
          </a:schemeClr>
        </a:solidFill>
        <a:ln w="9525" cap="flat" cmpd="sng" algn="ctr">
          <a:solidFill>
            <a:schemeClr val="accent1">
              <a:alpha val="90000"/>
              <a:tint val="40000"/>
              <a:hueOff val="0"/>
              <a:satOff val="0"/>
              <a:lumOff val="0"/>
              <a:alphaOff val="0"/>
            </a:schemeClr>
          </a:solidFill>
          <a:prstDash val="solid"/>
        </a:ln>
        <a:effectLst>
          <a:outerShdw blurRad="40000" dist="23000" dir="5400000" rotWithShape="0">
            <a:srgbClr val="000000">
              <a:alpha val="35000"/>
            </a:srgbClr>
          </a:outerShdw>
        </a:effectLst>
      </dsp:spPr>
      <dsp:style>
        <a:lnRef idx="1">
          <a:scrgbClr r="0" g="0" b="0"/>
        </a:lnRef>
        <a:fillRef idx="1">
          <a:scrgbClr r="0" g="0" b="0"/>
        </a:fillRef>
        <a:effectRef idx="2">
          <a:scrgbClr r="0" g="0" b="0"/>
        </a:effectRef>
        <a:fontRef idx="minor"/>
      </dsp:style>
      <dsp:txBody>
        <a:bodyPr spcFirstLastPara="0" vert="horz" wrap="square" lIns="247650" tIns="123825" rIns="247650" bIns="123825" numCol="1" spcCol="1270" anchor="ctr" anchorCtr="0">
          <a:noAutofit/>
        </a:bodyPr>
        <a:lstStyle/>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خالی ماندن اتاق مشاوره و اتاق مشترک </a:t>
          </a:r>
          <a:r>
            <a:rPr lang="fa-IR" sz="1100" b="1" kern="1200">
              <a:latin typeface="IRLotus" pitchFamily="2" charset="-78"/>
              <a:cs typeface="IRLotus" pitchFamily="2" charset="-78"/>
            </a:rPr>
            <a:t>بین</a:t>
          </a:r>
          <a:r>
            <a:rPr lang="fa-IR" sz="1200" b="1" kern="1200">
              <a:latin typeface="IRLotus" pitchFamily="2" charset="-78"/>
              <a:cs typeface="IRLotus" pitchFamily="2" charset="-78"/>
            </a:rPr>
            <a:t> مشاور و معاون</a:t>
          </a:r>
        </a:p>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عدم استفاده از سایت</a:t>
          </a:r>
        </a:p>
        <a:p>
          <a:pPr marL="114300" lvl="1" indent="-114300" algn="r" defTabSz="533400" rtl="1">
            <a:lnSpc>
              <a:spcPct val="90000"/>
            </a:lnSpc>
            <a:spcBef>
              <a:spcPct val="0"/>
            </a:spcBef>
            <a:spcAft>
              <a:spcPct val="15000"/>
            </a:spcAft>
            <a:buChar char="••"/>
          </a:pPr>
          <a:r>
            <a:rPr lang="fa-IR" sz="1200" b="1" kern="1200">
              <a:latin typeface="IRLotus" pitchFamily="2" charset="-78"/>
              <a:cs typeface="IRLotus" pitchFamily="2" charset="-78"/>
            </a:rPr>
            <a:t>عدم استفاده از همه راههای خروجی زیرزمین</a:t>
          </a:r>
        </a:p>
      </dsp:txBody>
      <dsp:txXfrm rot="-5400000">
        <a:off x="2017138" y="1263534"/>
        <a:ext cx="3461815" cy="615556"/>
      </dsp:txXfrm>
    </dsp:sp>
    <dsp:sp modelId="{E2283CC1-4570-4068-9609-8C6AB556DC64}">
      <dsp:nvSpPr>
        <dsp:cNvPr id="0" name=""/>
        <dsp:cNvSpPr/>
      </dsp:nvSpPr>
      <dsp:spPr>
        <a:xfrm>
          <a:off x="0" y="1189998"/>
          <a:ext cx="2017138" cy="762627"/>
        </a:xfrm>
        <a:prstGeom prst="roundRect">
          <a:avLst/>
        </a:prstGeom>
        <a:gradFill rotWithShape="0">
          <a:gsLst>
            <a:gs pos="0">
              <a:schemeClr val="accent1">
                <a:hueOff val="0"/>
                <a:satOff val="0"/>
                <a:lumOff val="0"/>
                <a:alphaOff val="0"/>
                <a:shade val="51000"/>
                <a:satMod val="130000"/>
              </a:schemeClr>
            </a:gs>
            <a:gs pos="80000">
              <a:schemeClr val="accent1">
                <a:hueOff val="0"/>
                <a:satOff val="0"/>
                <a:lumOff val="0"/>
                <a:alphaOff val="0"/>
                <a:shade val="93000"/>
                <a:satMod val="130000"/>
              </a:schemeClr>
            </a:gs>
            <a:gs pos="100000">
              <a:schemeClr val="accent1">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26670" rIns="53340" bIns="26670" numCol="1" spcCol="1270" anchor="ctr" anchorCtr="0">
          <a:noAutofit/>
        </a:bodyPr>
        <a:lstStyle/>
        <a:p>
          <a:pPr lvl="0" algn="ctr" defTabSz="622300" rtl="1">
            <a:lnSpc>
              <a:spcPct val="90000"/>
            </a:lnSpc>
            <a:spcBef>
              <a:spcPct val="0"/>
            </a:spcBef>
            <a:spcAft>
              <a:spcPct val="35000"/>
            </a:spcAft>
          </a:pPr>
          <a:r>
            <a:rPr lang="fa-IR" sz="1400" b="1" kern="1200">
              <a:latin typeface="IRLotus" pitchFamily="2" charset="-78"/>
              <a:cs typeface="IRLotus" pitchFamily="2" charset="-78"/>
            </a:rPr>
            <a:t>عدم استفاده از بعضی فضاها</a:t>
          </a:r>
        </a:p>
      </dsp:txBody>
      <dsp:txXfrm>
        <a:off x="37228" y="1227226"/>
        <a:ext cx="1942682" cy="688171"/>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5A281F0-AD10-4EBA-B044-8883EEB85188}">
      <dsp:nvSpPr>
        <dsp:cNvPr id="0" name=""/>
        <dsp:cNvSpPr/>
      </dsp:nvSpPr>
      <dsp:spPr>
        <a:xfrm>
          <a:off x="1754413" y="942587"/>
          <a:ext cx="1977572" cy="1977572"/>
        </a:xfrm>
        <a:prstGeom prst="ellipse">
          <a:avLst/>
        </a:prstGeom>
        <a:gradFill rotWithShape="0">
          <a:gsLst>
            <a:gs pos="0">
              <a:schemeClr val="accent2">
                <a:alpha val="50000"/>
                <a:hueOff val="0"/>
                <a:satOff val="0"/>
                <a:lumOff val="0"/>
                <a:alphaOff val="0"/>
                <a:shade val="51000"/>
                <a:satMod val="130000"/>
              </a:schemeClr>
            </a:gs>
            <a:gs pos="80000">
              <a:schemeClr val="accent2">
                <a:alpha val="50000"/>
                <a:hueOff val="0"/>
                <a:satOff val="0"/>
                <a:lumOff val="0"/>
                <a:alphaOff val="0"/>
                <a:shade val="93000"/>
                <a:satMod val="130000"/>
              </a:schemeClr>
            </a:gs>
            <a:gs pos="100000">
              <a:schemeClr val="accent2">
                <a:alpha val="5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tx1"/>
        </a:fontRef>
      </dsp:style>
      <dsp:txBody>
        <a:bodyPr spcFirstLastPara="0" vert="horz" wrap="square" lIns="45720" tIns="45720" rIns="45720" bIns="45720" numCol="1" spcCol="1270" anchor="ctr" anchorCtr="0">
          <a:noAutofit/>
        </a:bodyPr>
        <a:lstStyle/>
        <a:p>
          <a:pPr lvl="0" algn="ctr" defTabSz="1600200" rtl="1">
            <a:lnSpc>
              <a:spcPct val="90000"/>
            </a:lnSpc>
            <a:spcBef>
              <a:spcPct val="0"/>
            </a:spcBef>
            <a:spcAft>
              <a:spcPct val="35000"/>
            </a:spcAft>
          </a:pPr>
          <a:r>
            <a:rPr lang="fa-IR" sz="3600" b="1" kern="1200">
              <a:latin typeface="IRLotus" pitchFamily="2" charset="-78"/>
              <a:cs typeface="IRLotus" pitchFamily="2" charset="-78"/>
            </a:rPr>
            <a:t>آموزش سطحی</a:t>
          </a:r>
        </a:p>
      </dsp:txBody>
      <dsp:txXfrm>
        <a:off x="2044022" y="1232196"/>
        <a:ext cx="1398354" cy="1398354"/>
      </dsp:txXfrm>
    </dsp:sp>
    <dsp:sp modelId="{F8A8F1BF-204A-454B-A024-976D1A5C4903}">
      <dsp:nvSpPr>
        <dsp:cNvPr id="0" name=""/>
        <dsp:cNvSpPr/>
      </dsp:nvSpPr>
      <dsp:spPr>
        <a:xfrm>
          <a:off x="2248806" y="150385"/>
          <a:ext cx="988786" cy="988786"/>
        </a:xfrm>
        <a:prstGeom prst="ellipse">
          <a:avLst/>
        </a:prstGeom>
        <a:gradFill rotWithShape="0">
          <a:gsLst>
            <a:gs pos="0">
              <a:schemeClr val="accent3">
                <a:alpha val="50000"/>
                <a:hueOff val="0"/>
                <a:satOff val="0"/>
                <a:lumOff val="0"/>
                <a:alphaOff val="0"/>
                <a:shade val="51000"/>
                <a:satMod val="130000"/>
              </a:schemeClr>
            </a:gs>
            <a:gs pos="80000">
              <a:schemeClr val="accent3">
                <a:alpha val="50000"/>
                <a:hueOff val="0"/>
                <a:satOff val="0"/>
                <a:lumOff val="0"/>
                <a:alphaOff val="0"/>
                <a:shade val="93000"/>
                <a:satMod val="130000"/>
              </a:schemeClr>
            </a:gs>
            <a:gs pos="100000">
              <a:schemeClr val="accent3">
                <a:alpha val="5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rtl="1">
            <a:lnSpc>
              <a:spcPct val="90000"/>
            </a:lnSpc>
            <a:spcBef>
              <a:spcPct val="0"/>
            </a:spcBef>
            <a:spcAft>
              <a:spcPct val="35000"/>
            </a:spcAft>
          </a:pPr>
          <a:r>
            <a:rPr lang="fa-IR" sz="1200" b="1" kern="1200">
              <a:latin typeface="IRLotus" pitchFamily="2" charset="-78"/>
              <a:cs typeface="IRLotus" pitchFamily="2" charset="-78"/>
            </a:rPr>
            <a:t>تاکید بر پرسش و پاسخهای کوتاه</a:t>
          </a:r>
        </a:p>
      </dsp:txBody>
      <dsp:txXfrm>
        <a:off x="2393610" y="295189"/>
        <a:ext cx="699178" cy="699178"/>
      </dsp:txXfrm>
    </dsp:sp>
    <dsp:sp modelId="{D55976CD-9175-4E3B-9307-3E9DD05E152A}">
      <dsp:nvSpPr>
        <dsp:cNvPr id="0" name=""/>
        <dsp:cNvSpPr/>
      </dsp:nvSpPr>
      <dsp:spPr>
        <a:xfrm>
          <a:off x="3363031" y="2080278"/>
          <a:ext cx="988786" cy="988786"/>
        </a:xfrm>
        <a:prstGeom prst="ellipse">
          <a:avLst/>
        </a:prstGeom>
        <a:gradFill rotWithShape="0">
          <a:gsLst>
            <a:gs pos="0">
              <a:schemeClr val="accent4">
                <a:alpha val="50000"/>
                <a:hueOff val="0"/>
                <a:satOff val="0"/>
                <a:lumOff val="0"/>
                <a:alphaOff val="0"/>
                <a:shade val="51000"/>
                <a:satMod val="130000"/>
              </a:schemeClr>
            </a:gs>
            <a:gs pos="80000">
              <a:schemeClr val="accent4">
                <a:alpha val="50000"/>
                <a:hueOff val="0"/>
                <a:satOff val="0"/>
                <a:lumOff val="0"/>
                <a:alphaOff val="0"/>
                <a:shade val="93000"/>
                <a:satMod val="130000"/>
              </a:schemeClr>
            </a:gs>
            <a:gs pos="100000">
              <a:schemeClr val="accent4">
                <a:alpha val="5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rtl="1">
            <a:lnSpc>
              <a:spcPct val="90000"/>
            </a:lnSpc>
            <a:spcBef>
              <a:spcPct val="0"/>
            </a:spcBef>
            <a:spcAft>
              <a:spcPct val="35000"/>
            </a:spcAft>
          </a:pPr>
          <a:r>
            <a:rPr lang="fa-IR" sz="1200" b="1" kern="1200">
              <a:latin typeface="IRLotus" pitchFamily="2" charset="-78"/>
              <a:cs typeface="IRLotus" pitchFamily="2" charset="-78"/>
            </a:rPr>
            <a:t>تاکید بر بر امتحان به جای یادگیری</a:t>
          </a:r>
        </a:p>
      </dsp:txBody>
      <dsp:txXfrm>
        <a:off x="3507835" y="2225082"/>
        <a:ext cx="699178" cy="699178"/>
      </dsp:txXfrm>
    </dsp:sp>
    <dsp:sp modelId="{EE2F9E97-62BD-46E6-A85A-07A6115DB915}">
      <dsp:nvSpPr>
        <dsp:cNvPr id="0" name=""/>
        <dsp:cNvSpPr/>
      </dsp:nvSpPr>
      <dsp:spPr>
        <a:xfrm>
          <a:off x="1134582" y="2080278"/>
          <a:ext cx="988786" cy="988786"/>
        </a:xfrm>
        <a:prstGeom prst="ellipse">
          <a:avLst/>
        </a:prstGeom>
        <a:gradFill rotWithShape="0">
          <a:gsLst>
            <a:gs pos="0">
              <a:schemeClr val="accent5">
                <a:alpha val="50000"/>
                <a:hueOff val="0"/>
                <a:satOff val="0"/>
                <a:lumOff val="0"/>
                <a:alphaOff val="0"/>
                <a:shade val="51000"/>
                <a:satMod val="130000"/>
              </a:schemeClr>
            </a:gs>
            <a:gs pos="80000">
              <a:schemeClr val="accent5">
                <a:alpha val="50000"/>
                <a:hueOff val="0"/>
                <a:satOff val="0"/>
                <a:lumOff val="0"/>
                <a:alphaOff val="0"/>
                <a:shade val="93000"/>
                <a:satMod val="130000"/>
              </a:schemeClr>
            </a:gs>
            <a:gs pos="100000">
              <a:schemeClr val="accent5">
                <a:alpha val="5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tx1"/>
        </a:fontRef>
      </dsp:style>
      <dsp:txBody>
        <a:bodyPr spcFirstLastPara="0" vert="horz" wrap="square" lIns="15240" tIns="15240" rIns="15240" bIns="15240" numCol="1" spcCol="1270" anchor="ctr" anchorCtr="0">
          <a:noAutofit/>
        </a:bodyPr>
        <a:lstStyle/>
        <a:p>
          <a:pPr lvl="0" algn="ctr" defTabSz="533400" rtl="1">
            <a:lnSpc>
              <a:spcPct val="90000"/>
            </a:lnSpc>
            <a:spcBef>
              <a:spcPct val="0"/>
            </a:spcBef>
            <a:spcAft>
              <a:spcPct val="35000"/>
            </a:spcAft>
          </a:pPr>
          <a:r>
            <a:rPr lang="fa-IR" sz="1200" b="1" kern="1200">
              <a:latin typeface="IRLotus" pitchFamily="2" charset="-78"/>
              <a:cs typeface="IRLotus" pitchFamily="2" charset="-78"/>
            </a:rPr>
            <a:t>عدم هدایت پرسشها</a:t>
          </a:r>
        </a:p>
      </dsp:txBody>
      <dsp:txXfrm>
        <a:off x="1279386" y="2225082"/>
        <a:ext cx="699178" cy="69917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F9E85D9-A1C8-4F99-9B7F-5558B53993D4}">
      <dsp:nvSpPr>
        <dsp:cNvPr id="0" name=""/>
        <dsp:cNvSpPr/>
      </dsp:nvSpPr>
      <dsp:spPr>
        <a:xfrm>
          <a:off x="2185140" y="0"/>
          <a:ext cx="1545328" cy="1545563"/>
        </a:xfrm>
        <a:prstGeom prst="circularArrow">
          <a:avLst>
            <a:gd name="adj1" fmla="val 10980"/>
            <a:gd name="adj2" fmla="val 1142322"/>
            <a:gd name="adj3" fmla="val 4500000"/>
            <a:gd name="adj4" fmla="val 10800000"/>
            <a:gd name="adj5" fmla="val 12500"/>
          </a:avLst>
        </a:prstGeom>
        <a:solidFill>
          <a:schemeClr val="accent2">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6621B010-EEE4-4F1A-A7BA-C5C5F7BC14B8}">
      <dsp:nvSpPr>
        <dsp:cNvPr id="0" name=""/>
        <dsp:cNvSpPr/>
      </dsp:nvSpPr>
      <dsp:spPr>
        <a:xfrm>
          <a:off x="2526708" y="557995"/>
          <a:ext cx="858709" cy="4292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fa-IR" sz="1500" kern="1200"/>
            <a:t>آموزش سطحی</a:t>
          </a:r>
          <a:endParaRPr lang="en-US" sz="1500" kern="1200"/>
        </a:p>
      </dsp:txBody>
      <dsp:txXfrm>
        <a:off x="2526708" y="557995"/>
        <a:ext cx="858709" cy="429251"/>
      </dsp:txXfrm>
    </dsp:sp>
    <dsp:sp modelId="{6A899DA5-4C4D-4424-A574-650859BCE74A}">
      <dsp:nvSpPr>
        <dsp:cNvPr id="0" name=""/>
        <dsp:cNvSpPr/>
      </dsp:nvSpPr>
      <dsp:spPr>
        <a:xfrm>
          <a:off x="1755931" y="888040"/>
          <a:ext cx="1545328" cy="1545563"/>
        </a:xfrm>
        <a:prstGeom prst="leftCircularArrow">
          <a:avLst>
            <a:gd name="adj1" fmla="val 10980"/>
            <a:gd name="adj2" fmla="val 1142322"/>
            <a:gd name="adj3" fmla="val 6300000"/>
            <a:gd name="adj4" fmla="val 18900000"/>
            <a:gd name="adj5" fmla="val 12500"/>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B918EEBC-E8A1-43A4-B65A-69BF6F308989}">
      <dsp:nvSpPr>
        <dsp:cNvPr id="0" name=""/>
        <dsp:cNvSpPr/>
      </dsp:nvSpPr>
      <dsp:spPr>
        <a:xfrm>
          <a:off x="2099240" y="1451173"/>
          <a:ext cx="858709" cy="4292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fa-IR" sz="1500" kern="1200"/>
            <a:t>؟؟؟؟</a:t>
          </a:r>
          <a:endParaRPr lang="en-US" sz="1500" kern="1200"/>
        </a:p>
      </dsp:txBody>
      <dsp:txXfrm>
        <a:off x="2099240" y="1451173"/>
        <a:ext cx="858709" cy="429251"/>
      </dsp:txXfrm>
    </dsp:sp>
    <dsp:sp modelId="{B7D46F01-8857-43A9-9BA9-207A45458D03}">
      <dsp:nvSpPr>
        <dsp:cNvPr id="0" name=""/>
        <dsp:cNvSpPr/>
      </dsp:nvSpPr>
      <dsp:spPr>
        <a:xfrm>
          <a:off x="2295127" y="1882351"/>
          <a:ext cx="1327676" cy="1328208"/>
        </a:xfrm>
        <a:prstGeom prst="blockArc">
          <a:avLst>
            <a:gd name="adj1" fmla="val 13500000"/>
            <a:gd name="adj2" fmla="val 10800000"/>
            <a:gd name="adj3" fmla="val 12740"/>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C3AF2FE7-79B5-4C34-A966-38E963FB1AA9}">
      <dsp:nvSpPr>
        <dsp:cNvPr id="0" name=""/>
        <dsp:cNvSpPr/>
      </dsp:nvSpPr>
      <dsp:spPr>
        <a:xfrm>
          <a:off x="2528740" y="2345635"/>
          <a:ext cx="858709" cy="429251"/>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9525" tIns="9525" rIns="9525" bIns="9525" numCol="1" spcCol="1270" anchor="ctr" anchorCtr="0">
          <a:noAutofit/>
        </a:bodyPr>
        <a:lstStyle/>
        <a:p>
          <a:pPr lvl="0" algn="ctr" defTabSz="666750">
            <a:lnSpc>
              <a:spcPct val="90000"/>
            </a:lnSpc>
            <a:spcBef>
              <a:spcPct val="0"/>
            </a:spcBef>
            <a:spcAft>
              <a:spcPct val="35000"/>
            </a:spcAft>
          </a:pPr>
          <a:r>
            <a:rPr lang="fa-IR" sz="1500" kern="1200"/>
            <a:t>بی نظمی در کلاس</a:t>
          </a:r>
          <a:endParaRPr lang="en-US" sz="1500" kern="1200"/>
        </a:p>
      </dsp:txBody>
      <dsp:txXfrm>
        <a:off x="2528740" y="2345635"/>
        <a:ext cx="858709" cy="429251"/>
      </dsp:txXfrm>
    </dsp:sp>
  </dsp:spTree>
</dsp:drawing>
</file>

<file path=word/diagrams/layout1.xml><?xml version="1.0" encoding="utf-8"?>
<dgm:layoutDef xmlns:dgm="http://schemas.openxmlformats.org/drawingml/2006/diagram" xmlns:a="http://schemas.openxmlformats.org/drawingml/2006/main" uniqueId="urn:microsoft.com/office/officeart/2005/8/layout/vList5">
  <dgm:title val=""/>
  <dgm:desc val=""/>
  <dgm:catLst>
    <dgm:cat type="list" pri="15000"/>
    <dgm:cat type="convert" pri="2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T"/>
          <dgm:param type="nodeHorzAlign" val="l"/>
        </dgm:alg>
      </dgm:if>
      <dgm:else name="Name3">
        <dgm:alg type="lin">
          <dgm:param type="linDir" val="fromT"/>
          <dgm:param type="nodeHorzAlign" val="r"/>
        </dgm:alg>
      </dgm:else>
    </dgm:choose>
    <dgm:shape xmlns:r="http://schemas.openxmlformats.org/officeDocument/2006/relationships" r:blip="">
      <dgm:adjLst/>
    </dgm:shape>
    <dgm:presOf/>
    <dgm:constrLst>
      <dgm:constr type="h" for="ch" forName="linNode" refType="h"/>
      <dgm:constr type="w" for="ch" forName="linNode" refType="w"/>
      <dgm:constr type="h" for="ch" forName="sp" refType="h" fact="0.05"/>
      <dgm:constr type="primFontSz" for="des" forName="parentText" op="equ" val="65"/>
      <dgm:constr type="secFontSz" for="des" forName="descendantText" op="equ"/>
    </dgm:constrLst>
    <dgm:ruleLst/>
    <dgm:forEach name="Name4" axis="ch" ptType="node">
      <dgm:layoutNode name="linNode">
        <dgm:choose name="Name5">
          <dgm:if name="Name6" func="var" arg="dir" op="equ" val="norm">
            <dgm:alg type="lin">
              <dgm:param type="linDir" val="fromL"/>
            </dgm:alg>
          </dgm:if>
          <dgm:else name="Name7">
            <dgm:alg type="lin">
              <dgm:param type="linDir" val="fromR"/>
            </dgm:alg>
          </dgm:else>
        </dgm:choose>
        <dgm:shape xmlns:r="http://schemas.openxmlformats.org/officeDocument/2006/relationships" r:blip="">
          <dgm:adjLst/>
        </dgm:shape>
        <dgm:presOf/>
        <dgm:constrLst>
          <dgm:constr type="w" for="ch" forName="parentText" refType="w" fact="0.36"/>
          <dgm:constr type="w" for="ch" forName="descendantText" refType="w" fact="0.64"/>
          <dgm:constr type="h" for="ch" forName="parentText" refType="h"/>
          <dgm:constr type="h" for="ch" forName="descendantText" refType="h" refFor="ch" refForName="parentText" fact="0.8"/>
        </dgm:constrLst>
        <dgm:ruleLst/>
        <dgm:layoutNode name="parentText">
          <dgm:varLst>
            <dgm:chMax val="1"/>
            <dgm:bulletEnabled val="1"/>
          </dgm:varLst>
          <dgm:alg type="tx"/>
          <dgm:shape xmlns:r="http://schemas.openxmlformats.org/officeDocument/2006/relationships" type="roundRect" r:blip="" zOrderOff="3">
            <dgm:adjLst/>
          </dgm:shape>
          <dgm:presOf axis="self" ptType="node"/>
          <dgm:constrLst>
            <dgm:constr type="tMarg" refType="primFontSz" fact="0.15"/>
            <dgm:constr type="bMarg" refType="primFontSz" fact="0.15"/>
            <dgm:constr type="lMarg" refType="primFontSz" fact="0.3"/>
            <dgm:constr type="rMarg" refType="primFontSz" fact="0.3"/>
          </dgm:constrLst>
          <dgm:ruleLst>
            <dgm:rule type="primFontSz" val="5" fact="NaN" max="NaN"/>
          </dgm:ruleLst>
        </dgm:layoutNode>
        <dgm:choose name="Name8">
          <dgm:if name="Name9" axis="ch" ptType="node" func="cnt" op="gte" val="1">
            <dgm:layoutNode name="descendantText" styleLbl="alignAccFollowNode1">
              <dgm:varLst>
                <dgm:bulletEnabled val="1"/>
              </dgm:varLst>
              <dgm:alg type="tx">
                <dgm:param type="stBulletLvl" val="1"/>
                <dgm:param type="txAnchorVertCh" val="mid"/>
              </dgm:alg>
              <dgm:choose name="Name10">
                <dgm:if name="Name11" func="var" arg="dir" op="equ" val="norm">
                  <dgm:shape xmlns:r="http://schemas.openxmlformats.org/officeDocument/2006/relationships" rot="90" type="round2SameRect" r:blip="">
                    <dgm:adjLst/>
                  </dgm:shape>
                </dgm:if>
                <dgm:else name="Name12">
                  <dgm:shape xmlns:r="http://schemas.openxmlformats.org/officeDocument/2006/relationships" rot="-90" type="round2SameRect" r:blip="">
                    <dgm:adjLst/>
                  </dgm:shape>
                </dgm:else>
              </dgm:choose>
              <dgm:presOf axis="des" ptType="node"/>
              <dgm:constrLst>
                <dgm:constr type="secFontSz" val="65"/>
                <dgm:constr type="primFontSz" refType="secFontSz"/>
                <dgm:constr type="lMarg" refType="secFontSz" fact="0.3"/>
                <dgm:constr type="rMarg" refType="secFontSz" fact="0.3"/>
                <dgm:constr type="tMarg" refType="secFontSz" fact="0.15"/>
                <dgm:constr type="bMarg" refType="secFontSz" fact="0.15"/>
              </dgm:constrLst>
              <dgm:ruleLst>
                <dgm:rule type="secFontSz" val="5" fact="NaN" max="NaN"/>
              </dgm:ruleLst>
            </dgm:layoutNode>
          </dgm:if>
          <dgm:else name="Name13"/>
        </dgm:choose>
      </dgm:layoutNode>
      <dgm:forEach name="Name14" axis="followSib" ptType="sibTrans" cnt="1">
        <dgm:layoutNode name="sp">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3">
  <dgm:title val=""/>
  <dgm:desc val=""/>
  <dgm:catLst>
    <dgm:cat type="relationship" pri="31000"/>
    <dgm:cat type="cycle" pri="1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omposite">
    <dgm:varLst>
      <dgm:chMax val="1"/>
      <dgm:dir/>
      <dgm:resizeHandles val="exact"/>
    </dgm:varLst>
    <dgm:alg type="composite">
      <dgm:param type="ar" val="1"/>
    </dgm:alg>
    <dgm:shape xmlns:r="http://schemas.openxmlformats.org/officeDocument/2006/relationships" r:blip="">
      <dgm:adjLst/>
    </dgm:shape>
    <dgm:presOf/>
    <dgm:constrLst/>
    <dgm:ruleLst/>
    <dgm:layoutNode name="radial">
      <dgm:varLst>
        <dgm:animLvl val="ctr"/>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h" for="ch" forName="centerShape" refType="h"/>
        <dgm:constr type="w" for="ch" forName="node" refType="w" fact="0.5"/>
        <dgm:constr type="h" for="ch" forName="node" refType="h" fact="0.5"/>
        <dgm:constr type="sp" refType="w" refFor="ch" refForName="node" fact="-0.2"/>
        <dgm:constr type="sibSp" refType="w" refFor="ch" refForName="node" fact="-0.2"/>
        <dgm:constr type="primFontSz" for="ch" forName="centerShape" val="65"/>
        <dgm:constr type="primFontSz" for="des" forName="node" val="65"/>
        <dgm:constr type="primFontSz" for="ch" forName="node" refType="primFontSz" refFor="ch" refForName="centerShape" op="lte"/>
      </dgm:constrLst>
      <dgm:ruleLst/>
      <dgm:forEach name="Name6" axis="ch" ptType="node" cnt="1">
        <dgm:layoutNode name="centerShape" styleLbl="vennNode1">
          <dgm:alg type="tx"/>
          <dgm:shape xmlns:r="http://schemas.openxmlformats.org/officeDocument/2006/relationships" type="ellipse" r:blip="">
            <dgm:adjLst/>
          </dgm:shape>
          <dgm:presOf axis="self"/>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7" axis="ch" ptType="node">
          <dgm:layoutNode name="node" styleLbl="vennNode1">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dgm:forEach>
    </dgm:layoutNode>
  </dgm:layoutNode>
</dgm:layoutDef>
</file>

<file path=word/diagrams/layout3.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790A2-37D8-4921-B865-25792759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72</Pages>
  <Words>8168</Words>
  <Characters>46560</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mohammad</cp:lastModifiedBy>
  <cp:revision>8</cp:revision>
  <cp:lastPrinted>2015-08-22T16:53:00Z</cp:lastPrinted>
  <dcterms:created xsi:type="dcterms:W3CDTF">2015-08-22T07:37:00Z</dcterms:created>
  <dcterms:modified xsi:type="dcterms:W3CDTF">2016-09-09T17:09:00Z</dcterms:modified>
</cp:coreProperties>
</file>